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EE44B" w14:textId="77777777" w:rsidR="00591A8B" w:rsidRDefault="00591A8B" w:rsidP="004A6B7E">
      <w:pPr>
        <w:pStyle w:val="EKWBetreffzeile"/>
        <w:sectPr w:rsidR="00591A8B" w:rsidSect="00A30BBE">
          <w:headerReference w:type="even" r:id="rId8"/>
          <w:headerReference w:type="default" r:id="rId9"/>
          <w:headerReference w:type="first" r:id="rId10"/>
          <w:pgSz w:w="11900" w:h="16840"/>
          <w:pgMar w:top="4933" w:right="312" w:bottom="1134" w:left="4139" w:header="709" w:footer="709" w:gutter="0"/>
          <w:cols w:space="510"/>
          <w:titlePg/>
          <w:docGrid w:linePitch="360"/>
        </w:sectPr>
      </w:pPr>
    </w:p>
    <w:p w14:paraId="24FE0C09" w14:textId="77777777" w:rsidR="00094E50" w:rsidRDefault="00B70EF1" w:rsidP="004A6B7E">
      <w:pPr>
        <w:pStyle w:val="EKWBetreffzeile"/>
        <w:rPr>
          <w:rFonts w:ascii="Lausanne_Umlaut Umlaut" w:hAnsi="Lausanne_Umlaut Umlaut"/>
        </w:rPr>
      </w:pPr>
      <w:r w:rsidRPr="004C3384">
        <w:rPr>
          <w:rFonts w:ascii="Lausanne_Umlaut Umlaut" w:hAnsi="Lausanne_Umlaut Umlaut"/>
        </w:rPr>
        <w:br/>
      </w:r>
    </w:p>
    <w:p w14:paraId="15FA1B0F" w14:textId="77777777" w:rsidR="00094E50" w:rsidRDefault="00094E50" w:rsidP="004A6B7E">
      <w:pPr>
        <w:pStyle w:val="EKWBetreffzeile"/>
        <w:rPr>
          <w:rFonts w:ascii="Lausanne_Umlaut Umlaut" w:hAnsi="Lausanne_Umlaut Umlaut"/>
        </w:rPr>
      </w:pPr>
    </w:p>
    <w:p w14:paraId="343A2E60" w14:textId="77777777" w:rsidR="00094E50" w:rsidRDefault="00094E50" w:rsidP="004A6B7E">
      <w:pPr>
        <w:pStyle w:val="EKWBetreffzeile"/>
        <w:rPr>
          <w:rFonts w:ascii="Lausanne_Umlaut Umlaut" w:hAnsi="Lausanne_Umlaut Umlaut"/>
        </w:rPr>
      </w:pPr>
    </w:p>
    <w:p w14:paraId="42C7D420" w14:textId="77777777" w:rsidR="00094E50" w:rsidRDefault="00094E50" w:rsidP="004A6B7E">
      <w:pPr>
        <w:pStyle w:val="EKWBetreffzeile"/>
        <w:rPr>
          <w:rFonts w:ascii="Lausanne_Umlaut Umlaut" w:hAnsi="Lausanne_Umlaut Umlaut"/>
        </w:rPr>
      </w:pPr>
    </w:p>
    <w:p w14:paraId="7E98F07A" w14:textId="69D0939A" w:rsidR="00FD5D6C" w:rsidRPr="004C3384" w:rsidRDefault="00DB751C" w:rsidP="004A6B7E">
      <w:pPr>
        <w:pStyle w:val="EKWBetreffzeile"/>
        <w:rPr>
          <w:rFonts w:ascii="Lausanne_Umlaut Umlaut" w:hAnsi="Lausanne_Umlaut Umlaut"/>
        </w:rPr>
      </w:pPr>
      <w:r>
        <w:rPr>
          <w:rFonts w:ascii="Lausanne_Umlaut Umlaut" w:hAnsi="Lausanne_Umlaut Umlaut"/>
        </w:rPr>
        <w:t>25</w:t>
      </w:r>
      <w:r w:rsidR="00155670" w:rsidRPr="004C3384">
        <w:rPr>
          <w:rFonts w:ascii="Lausanne_Umlaut Umlaut" w:hAnsi="Lausanne_Umlaut Umlaut"/>
        </w:rPr>
        <w:t>.</w:t>
      </w:r>
      <w:r w:rsidR="00016174" w:rsidRPr="004C3384">
        <w:rPr>
          <w:rFonts w:ascii="Lausanne_Umlaut Umlaut" w:hAnsi="Lausanne_Umlaut Umlaut"/>
        </w:rPr>
        <w:t>0</w:t>
      </w:r>
      <w:r>
        <w:rPr>
          <w:rFonts w:ascii="Lausanne_Umlaut Umlaut" w:hAnsi="Lausanne_Umlaut Umlaut"/>
        </w:rPr>
        <w:t>6</w:t>
      </w:r>
      <w:r w:rsidR="00155670" w:rsidRPr="004C3384">
        <w:rPr>
          <w:rFonts w:ascii="Lausanne_Umlaut Umlaut" w:hAnsi="Lausanne_Umlaut Umlaut"/>
        </w:rPr>
        <w:t>.</w:t>
      </w:r>
      <w:r w:rsidR="00FD5D6C" w:rsidRPr="004C3384">
        <w:rPr>
          <w:rFonts w:ascii="Lausanne_Umlaut Umlaut" w:hAnsi="Lausanne_Umlaut Umlaut"/>
        </w:rPr>
        <w:t>202</w:t>
      </w:r>
      <w:r w:rsidR="00016174" w:rsidRPr="004C3384">
        <w:rPr>
          <w:rFonts w:ascii="Lausanne_Umlaut Umlaut" w:hAnsi="Lausanne_Umlaut Umlaut"/>
        </w:rPr>
        <w:t>1</w:t>
      </w:r>
      <w:r w:rsidR="00FD5D6C" w:rsidRPr="004C3384">
        <w:rPr>
          <w:rFonts w:ascii="Lausanne_Umlaut Umlaut" w:hAnsi="Lausanne_Umlaut Umlaut"/>
        </w:rPr>
        <w:t xml:space="preserve">, Presseinformation </w:t>
      </w:r>
    </w:p>
    <w:p w14:paraId="4C4E735A" w14:textId="77777777" w:rsidR="00881C25" w:rsidRPr="004C3384" w:rsidRDefault="00881C25" w:rsidP="00881C25">
      <w:pPr>
        <w:pStyle w:val="EKWHeadline"/>
        <w:sectPr w:rsidR="00881C25" w:rsidRPr="004C3384" w:rsidSect="00A30BBE">
          <w:type w:val="continuous"/>
          <w:pgSz w:w="11900" w:h="16840"/>
          <w:pgMar w:top="2200" w:right="312" w:bottom="1134" w:left="4139" w:header="709" w:footer="709" w:gutter="0"/>
          <w:cols w:space="510"/>
          <w:titlePg/>
          <w:docGrid w:linePitch="360"/>
        </w:sectPr>
      </w:pPr>
    </w:p>
    <w:p w14:paraId="394B7C29" w14:textId="107E5459" w:rsidR="00881C25" w:rsidRPr="00016174" w:rsidRDefault="007E6C68" w:rsidP="006C3E17">
      <w:pPr>
        <w:pStyle w:val="EKWHeadline"/>
        <w:spacing w:line="276" w:lineRule="auto"/>
      </w:pPr>
      <w:bookmarkStart w:id="0" w:name="_Hlk39482732"/>
      <w:r w:rsidRPr="00016174">
        <w:rPr>
          <w:rFonts w:ascii="Lausanne 250" w:hAnsi="Lausanne 250"/>
        </w:rPr>
        <w:t>»</w:t>
      </w:r>
      <w:r w:rsidR="00016174" w:rsidRPr="00016174">
        <w:rPr>
          <w:rFonts w:ascii="Lausanne_Umlaut Umlaut" w:hAnsi="Lausanne_Umlaut Umlaut"/>
        </w:rPr>
        <w:t>Carbon Obelisk</w:t>
      </w:r>
      <w:r w:rsidRPr="00016174">
        <w:rPr>
          <w:rFonts w:ascii="Lausanne 250" w:hAnsi="Lausanne 250"/>
        </w:rPr>
        <w:t>«</w:t>
      </w:r>
      <w:r w:rsidRPr="00016174">
        <w:rPr>
          <w:rFonts w:ascii="Lausanne_Umlaut Umlaut" w:hAnsi="Lausanne_Umlaut Umlaut"/>
        </w:rPr>
        <w:t xml:space="preserve"> </w:t>
      </w:r>
      <w:r w:rsidR="00DB751C">
        <w:rPr>
          <w:rFonts w:ascii="Lausanne_Umlaut Umlaut" w:hAnsi="Lausanne_Umlaut Umlaut"/>
        </w:rPr>
        <w:t>wird wieder aufgebaut</w:t>
      </w:r>
      <w:r w:rsidR="006C3E17" w:rsidRPr="00016174">
        <w:rPr>
          <w:rFonts w:ascii="Lausanne_Umlaut Umlaut" w:hAnsi="Lausanne_Umlaut Umlaut"/>
        </w:rPr>
        <w:br/>
      </w:r>
      <w:bookmarkEnd w:id="0"/>
    </w:p>
    <w:p w14:paraId="2123292D" w14:textId="5E65F4F0" w:rsidR="00BB0198" w:rsidRDefault="00BB0198">
      <w:pPr>
        <w:pStyle w:val="EKWFlietext"/>
        <w:rPr>
          <w:rFonts w:ascii="Lausanne 250" w:hAnsi="Lausanne 250"/>
        </w:rPr>
      </w:pPr>
      <w:r>
        <w:rPr>
          <w:rFonts w:ascii="Lausanne 250" w:hAnsi="Lausanne 250"/>
        </w:rPr>
        <w:t xml:space="preserve">Die Skulptur »Carbon Obelisk« von Rita McBride wird am Dienstag, 29. Juni, wieder am </w:t>
      </w:r>
      <w:proofErr w:type="spellStart"/>
      <w:r>
        <w:rPr>
          <w:rFonts w:ascii="Lausanne 250" w:hAnsi="Lausanne 250"/>
        </w:rPr>
        <w:t>Emscherkunstweg</w:t>
      </w:r>
      <w:proofErr w:type="spellEnd"/>
      <w:r>
        <w:rPr>
          <w:rFonts w:ascii="Lausanne 250" w:hAnsi="Lausanne 250"/>
        </w:rPr>
        <w:t xml:space="preserve"> </w:t>
      </w:r>
      <w:r w:rsidR="00016174">
        <w:rPr>
          <w:rFonts w:ascii="Lausanne 250" w:hAnsi="Lausanne 250"/>
        </w:rPr>
        <w:t>in Essen-</w:t>
      </w:r>
      <w:proofErr w:type="spellStart"/>
      <w:r w:rsidR="00016174">
        <w:rPr>
          <w:rFonts w:ascii="Lausanne 250" w:hAnsi="Lausanne 250"/>
        </w:rPr>
        <w:t>Karnap</w:t>
      </w:r>
      <w:proofErr w:type="spellEnd"/>
      <w:r>
        <w:rPr>
          <w:rFonts w:ascii="Lausanne 250" w:hAnsi="Lausanne 250"/>
        </w:rPr>
        <w:t xml:space="preserve"> </w:t>
      </w:r>
      <w:r w:rsidR="00577120">
        <w:rPr>
          <w:rFonts w:ascii="Lausanne 250" w:hAnsi="Lausanne 250"/>
        </w:rPr>
        <w:t>aufgebaut</w:t>
      </w:r>
      <w:r>
        <w:rPr>
          <w:rFonts w:ascii="Lausanne 250" w:hAnsi="Lausanne 250"/>
        </w:rPr>
        <w:t xml:space="preserve">. Aus diesem Grund ist der Emscher-Weg in diesem Bereich von 8 Uhr bis voraussichtlich 12 Uhr </w:t>
      </w:r>
      <w:r w:rsidR="004907D3">
        <w:rPr>
          <w:rFonts w:ascii="Lausanne 250" w:hAnsi="Lausanne 250"/>
        </w:rPr>
        <w:t xml:space="preserve">komplett </w:t>
      </w:r>
      <w:r>
        <w:rPr>
          <w:rFonts w:ascii="Lausanne 250" w:hAnsi="Lausanne 250"/>
        </w:rPr>
        <w:t>gesperrt</w:t>
      </w:r>
      <w:r w:rsidR="004907D3">
        <w:rPr>
          <w:rFonts w:ascii="Lausanne 250" w:hAnsi="Lausanne 250"/>
        </w:rPr>
        <w:t xml:space="preserve"> und für den Radverkehr nicht nutzbar</w:t>
      </w:r>
      <w:r>
        <w:rPr>
          <w:rFonts w:ascii="Lausanne 250" w:hAnsi="Lausanne 250"/>
        </w:rPr>
        <w:t>.</w:t>
      </w:r>
      <w:r w:rsidR="00016174">
        <w:rPr>
          <w:rFonts w:ascii="Lausanne 250" w:hAnsi="Lausanne 250"/>
        </w:rPr>
        <w:t xml:space="preserve"> </w:t>
      </w:r>
      <w:r w:rsidR="00577120">
        <w:rPr>
          <w:rFonts w:ascii="Lausanne 250" w:hAnsi="Lausanne 250"/>
        </w:rPr>
        <w:t xml:space="preserve">Der Obelisk hat eine neue </w:t>
      </w:r>
      <w:r w:rsidR="007444A8">
        <w:rPr>
          <w:rFonts w:ascii="Lausanne 250" w:hAnsi="Lausanne 250"/>
        </w:rPr>
        <w:t xml:space="preserve">Kunstharzbeschichtung </w:t>
      </w:r>
      <w:r w:rsidR="00577120">
        <w:rPr>
          <w:rFonts w:ascii="Lausanne 250" w:hAnsi="Lausanne 250"/>
        </w:rPr>
        <w:t xml:space="preserve">erhalten, so dass seine rautenförmige </w:t>
      </w:r>
      <w:r w:rsidR="007444A8">
        <w:rPr>
          <w:rFonts w:ascii="Lausanne 250" w:hAnsi="Lausanne 250"/>
        </w:rPr>
        <w:t>Karbono</w:t>
      </w:r>
      <w:r w:rsidR="00577120">
        <w:rPr>
          <w:rFonts w:ascii="Lausanne 250" w:hAnsi="Lausanne 250"/>
        </w:rPr>
        <w:t>berfläche nun wieder tiefschwarz in der Sonne</w:t>
      </w:r>
      <w:r w:rsidR="00577120" w:rsidRPr="00577120">
        <w:rPr>
          <w:rFonts w:ascii="Lausanne 250" w:hAnsi="Lausanne 250"/>
        </w:rPr>
        <w:t xml:space="preserve"> </w:t>
      </w:r>
      <w:r w:rsidR="00577120">
        <w:rPr>
          <w:rFonts w:ascii="Lausanne 250" w:hAnsi="Lausanne 250"/>
        </w:rPr>
        <w:t xml:space="preserve">glänzt. </w:t>
      </w:r>
      <w:r w:rsidR="007E6C68" w:rsidRPr="00375939">
        <w:rPr>
          <w:rFonts w:ascii="Lausanne 250" w:hAnsi="Lausanne 250"/>
        </w:rPr>
        <w:br/>
      </w:r>
    </w:p>
    <w:p w14:paraId="4F4BF9FE" w14:textId="0F5145BE" w:rsidR="004C3384" w:rsidRPr="00C6031F" w:rsidRDefault="004C3384">
      <w:pPr>
        <w:pStyle w:val="EKWFlietext"/>
        <w:rPr>
          <w:rFonts w:ascii="Lausanne 250" w:hAnsi="Lausanne 250" w:cstheme="minorHAnsi"/>
        </w:rPr>
      </w:pPr>
      <w:r>
        <w:rPr>
          <w:rFonts w:ascii="Lausanne 250" w:hAnsi="Lausanne 250"/>
        </w:rPr>
        <w:t>Wir bitten um Verwendung dieser Meldung und stehen für Rückfragen gerne zur Verfügung.</w:t>
      </w:r>
    </w:p>
    <w:sectPr w:rsidR="004C3384" w:rsidRPr="00C6031F" w:rsidSect="00E342F0">
      <w:headerReference w:type="even" r:id="rId11"/>
      <w:headerReference w:type="default" r:id="rId12"/>
      <w:headerReference w:type="first" r:id="rId13"/>
      <w:type w:val="continuous"/>
      <w:pgSz w:w="11900" w:h="16840"/>
      <w:pgMar w:top="1702" w:right="312" w:bottom="1134" w:left="4139" w:header="709" w:footer="709" w:gutter="0"/>
      <w:cols w:space="51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AB2218" w14:textId="77777777" w:rsidR="00DA60BF" w:rsidRDefault="00DA60BF" w:rsidP="00854D64">
      <w:r>
        <w:separator/>
      </w:r>
    </w:p>
  </w:endnote>
  <w:endnote w:type="continuationSeparator" w:id="0">
    <w:p w14:paraId="5C4761FF" w14:textId="77777777" w:rsidR="00DA60BF" w:rsidRDefault="00DA60BF" w:rsidP="00854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usanne-Regular">
    <w:altName w:val="Calibri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Lausanne">
    <w:altName w:val="Cambria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Lausanne_Umlaut">
    <w:altName w:val="Calibri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Lausanne_Umlaut Umlaut">
    <w:altName w:val="Mangal"/>
    <w:panose1 w:val="02000503000000000000"/>
    <w:charset w:val="00"/>
    <w:family w:val="modern"/>
    <w:notTrueType/>
    <w:pitch w:val="variable"/>
    <w:sig w:usb0="8000008F" w:usb1="4000006A" w:usb2="00000000" w:usb3="00000000" w:csb0="00000001" w:csb1="00000000"/>
  </w:font>
  <w:font w:name="Lausanne 250">
    <w:altName w:val="Myriad Web Pro"/>
    <w:panose1 w:val="02000503040000020004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6D1B90" w14:textId="77777777" w:rsidR="00DA60BF" w:rsidRDefault="00DA60BF" w:rsidP="00854D64">
      <w:r>
        <w:separator/>
      </w:r>
    </w:p>
  </w:footnote>
  <w:footnote w:type="continuationSeparator" w:id="0">
    <w:p w14:paraId="1170BF21" w14:textId="77777777" w:rsidR="00DA60BF" w:rsidRDefault="00DA60BF" w:rsidP="00854D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012033388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15C277C8" w14:textId="77777777" w:rsidR="001A4E7B" w:rsidRDefault="001A4E7B" w:rsidP="00C808C5">
        <w:pPr>
          <w:pStyle w:val="Kopf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6079E2B6" w14:textId="77777777" w:rsidR="001A4E7B" w:rsidRDefault="001A4E7B" w:rsidP="0034187F">
    <w:pPr>
      <w:pStyle w:val="Kopfzeile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rFonts w:ascii="Lausanne_Umlaut" w:hAnsi="Lausanne_Umlaut"/>
        <w:sz w:val="52"/>
        <w:szCs w:val="52"/>
      </w:rPr>
      <w:id w:val="57517824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4752B905" w14:textId="77777777" w:rsidR="001A4E7B" w:rsidRPr="00F503A1" w:rsidRDefault="001A4E7B" w:rsidP="007F4167">
        <w:pPr>
          <w:pStyle w:val="Kopfzeile"/>
          <w:framePr w:wrap="none" w:vAnchor="text" w:hAnchor="page" w:x="297" w:y="-536"/>
          <w:rPr>
            <w:rStyle w:val="Seitenzahl"/>
            <w:rFonts w:ascii="Lausanne_Umlaut" w:hAnsi="Lausanne_Umlaut"/>
            <w:sz w:val="52"/>
            <w:szCs w:val="52"/>
          </w:rPr>
        </w:pP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begin"/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instrText xml:space="preserve"> PAGE </w:instrTex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separate"/>
        </w:r>
        <w:r w:rsidRPr="00F503A1">
          <w:rPr>
            <w:rStyle w:val="Seitenzahl"/>
            <w:rFonts w:ascii="Lausanne_Umlaut" w:hAnsi="Lausanne_Umlaut"/>
            <w:noProof/>
            <w:sz w:val="52"/>
            <w:szCs w:val="52"/>
          </w:rPr>
          <w:t>1</w: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end"/>
        </w:r>
      </w:p>
    </w:sdtContent>
  </w:sdt>
  <w:p w14:paraId="4B90D34D" w14:textId="77777777" w:rsidR="001A4E7B" w:rsidRDefault="00543AB5" w:rsidP="0034187F">
    <w:pPr>
      <w:pStyle w:val="Kopfzeile"/>
      <w:ind w:firstLine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5876EC5" wp14:editId="17B15914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ressemitteilung_Kooperationssatz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E7C00" w14:textId="77777777" w:rsidR="001A4E7B" w:rsidRDefault="007F4167" w:rsidP="001A4E7B">
    <w:pPr>
      <w:pStyle w:val="Kopfzeile"/>
      <w:ind w:firstLine="36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B3221F" wp14:editId="3830A82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KW_Pressemitteilung_ok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106853612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18A6C6BC" w14:textId="77777777" w:rsidR="0034187F" w:rsidRDefault="0034187F" w:rsidP="00C808C5">
        <w:pPr>
          <w:pStyle w:val="Kopf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122DACF" w14:textId="77777777" w:rsidR="0034187F" w:rsidRDefault="0034187F" w:rsidP="0034187F">
    <w:pPr>
      <w:pStyle w:val="Kopfzeile"/>
      <w:ind w:firstLine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sz w:val="52"/>
        <w:szCs w:val="52"/>
      </w:rPr>
      <w:id w:val="1099144866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14A94450" w14:textId="77777777" w:rsidR="0034187F" w:rsidRPr="0034187F" w:rsidRDefault="0034187F" w:rsidP="0034187F">
        <w:pPr>
          <w:pStyle w:val="Kopfzeile"/>
          <w:framePr w:wrap="none" w:vAnchor="text" w:hAnchor="page" w:x="242" w:y="-447"/>
          <w:rPr>
            <w:rStyle w:val="Seitenzahl"/>
            <w:sz w:val="52"/>
            <w:szCs w:val="52"/>
          </w:rPr>
        </w:pPr>
        <w:r w:rsidRPr="0034187F">
          <w:rPr>
            <w:rStyle w:val="Seitenzahl"/>
            <w:sz w:val="52"/>
            <w:szCs w:val="52"/>
          </w:rPr>
          <w:fldChar w:fldCharType="begin"/>
        </w:r>
        <w:r w:rsidRPr="0034187F">
          <w:rPr>
            <w:rStyle w:val="Seitenzahl"/>
            <w:sz w:val="52"/>
            <w:szCs w:val="52"/>
          </w:rPr>
          <w:instrText xml:space="preserve"> PAGE </w:instrText>
        </w:r>
        <w:r w:rsidRPr="0034187F">
          <w:rPr>
            <w:rStyle w:val="Seitenzahl"/>
            <w:sz w:val="52"/>
            <w:szCs w:val="52"/>
          </w:rPr>
          <w:fldChar w:fldCharType="separate"/>
        </w:r>
        <w:r w:rsidRPr="0034187F">
          <w:rPr>
            <w:rStyle w:val="Seitenzahl"/>
            <w:noProof/>
            <w:sz w:val="52"/>
            <w:szCs w:val="52"/>
          </w:rPr>
          <w:t>1</w:t>
        </w:r>
        <w:r w:rsidRPr="0034187F">
          <w:rPr>
            <w:rStyle w:val="Seitenzahl"/>
            <w:sz w:val="52"/>
            <w:szCs w:val="52"/>
          </w:rPr>
          <w:fldChar w:fldCharType="end"/>
        </w:r>
      </w:p>
    </w:sdtContent>
  </w:sdt>
  <w:p w14:paraId="3CAE73C0" w14:textId="77777777" w:rsidR="0034187F" w:rsidRDefault="0034187F" w:rsidP="0034187F">
    <w:pPr>
      <w:pStyle w:val="Kopfzeile"/>
      <w:ind w:firstLine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75707" w14:textId="77777777" w:rsidR="001A4E7B" w:rsidRDefault="001A4E7B" w:rsidP="007606B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23AC16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5C0"/>
    <w:rsid w:val="00007EED"/>
    <w:rsid w:val="00016174"/>
    <w:rsid w:val="00025DA5"/>
    <w:rsid w:val="00057CE9"/>
    <w:rsid w:val="000671BD"/>
    <w:rsid w:val="00083282"/>
    <w:rsid w:val="00085A53"/>
    <w:rsid w:val="00086085"/>
    <w:rsid w:val="00087649"/>
    <w:rsid w:val="00094E50"/>
    <w:rsid w:val="00106640"/>
    <w:rsid w:val="00123153"/>
    <w:rsid w:val="00124635"/>
    <w:rsid w:val="00130192"/>
    <w:rsid w:val="00146E6D"/>
    <w:rsid w:val="00155670"/>
    <w:rsid w:val="00180722"/>
    <w:rsid w:val="0019313E"/>
    <w:rsid w:val="001A4E7B"/>
    <w:rsid w:val="001D3174"/>
    <w:rsid w:val="001E20BA"/>
    <w:rsid w:val="001E6778"/>
    <w:rsid w:val="00206CD2"/>
    <w:rsid w:val="0022512B"/>
    <w:rsid w:val="00271B2A"/>
    <w:rsid w:val="00284BF2"/>
    <w:rsid w:val="002D3F2A"/>
    <w:rsid w:val="002D445E"/>
    <w:rsid w:val="002E7D76"/>
    <w:rsid w:val="003110E3"/>
    <w:rsid w:val="00314CCA"/>
    <w:rsid w:val="0034187F"/>
    <w:rsid w:val="00351692"/>
    <w:rsid w:val="00353EC1"/>
    <w:rsid w:val="00373356"/>
    <w:rsid w:val="00375939"/>
    <w:rsid w:val="00397034"/>
    <w:rsid w:val="003B0D81"/>
    <w:rsid w:val="003E2729"/>
    <w:rsid w:val="003E519B"/>
    <w:rsid w:val="00435CB4"/>
    <w:rsid w:val="00441790"/>
    <w:rsid w:val="00442E87"/>
    <w:rsid w:val="00453CFE"/>
    <w:rsid w:val="004907D3"/>
    <w:rsid w:val="004A3327"/>
    <w:rsid w:val="004A54DA"/>
    <w:rsid w:val="004A6B7E"/>
    <w:rsid w:val="004C3384"/>
    <w:rsid w:val="004D2FFD"/>
    <w:rsid w:val="004F5F8A"/>
    <w:rsid w:val="00511470"/>
    <w:rsid w:val="00543AB5"/>
    <w:rsid w:val="005519EB"/>
    <w:rsid w:val="00562EFB"/>
    <w:rsid w:val="00567B8C"/>
    <w:rsid w:val="00577120"/>
    <w:rsid w:val="00591A8B"/>
    <w:rsid w:val="005E08B1"/>
    <w:rsid w:val="005E7581"/>
    <w:rsid w:val="00601961"/>
    <w:rsid w:val="006036E2"/>
    <w:rsid w:val="006075B4"/>
    <w:rsid w:val="00612940"/>
    <w:rsid w:val="006200FA"/>
    <w:rsid w:val="00626CE3"/>
    <w:rsid w:val="00627E2C"/>
    <w:rsid w:val="00640A3D"/>
    <w:rsid w:val="00642595"/>
    <w:rsid w:val="006635D5"/>
    <w:rsid w:val="00665F57"/>
    <w:rsid w:val="006A217F"/>
    <w:rsid w:val="006C3E17"/>
    <w:rsid w:val="006D3E47"/>
    <w:rsid w:val="006E442B"/>
    <w:rsid w:val="006F6711"/>
    <w:rsid w:val="007444A8"/>
    <w:rsid w:val="0074712B"/>
    <w:rsid w:val="0075217E"/>
    <w:rsid w:val="007606BC"/>
    <w:rsid w:val="00784A11"/>
    <w:rsid w:val="007A075A"/>
    <w:rsid w:val="007E6C68"/>
    <w:rsid w:val="007F4167"/>
    <w:rsid w:val="00832F63"/>
    <w:rsid w:val="00854D64"/>
    <w:rsid w:val="00881C25"/>
    <w:rsid w:val="008E279D"/>
    <w:rsid w:val="008E4B6D"/>
    <w:rsid w:val="008F71D8"/>
    <w:rsid w:val="00926ADB"/>
    <w:rsid w:val="00950CDB"/>
    <w:rsid w:val="009745E2"/>
    <w:rsid w:val="00977BA7"/>
    <w:rsid w:val="009E1098"/>
    <w:rsid w:val="009E3963"/>
    <w:rsid w:val="00A039EB"/>
    <w:rsid w:val="00A07940"/>
    <w:rsid w:val="00A142F6"/>
    <w:rsid w:val="00A15CFD"/>
    <w:rsid w:val="00A26629"/>
    <w:rsid w:val="00A30BBE"/>
    <w:rsid w:val="00A32BFD"/>
    <w:rsid w:val="00A43235"/>
    <w:rsid w:val="00A92072"/>
    <w:rsid w:val="00AC65ED"/>
    <w:rsid w:val="00B03DF8"/>
    <w:rsid w:val="00B04198"/>
    <w:rsid w:val="00B3193C"/>
    <w:rsid w:val="00B650B2"/>
    <w:rsid w:val="00B70297"/>
    <w:rsid w:val="00B70EF1"/>
    <w:rsid w:val="00B91B9D"/>
    <w:rsid w:val="00B977B4"/>
    <w:rsid w:val="00BB0198"/>
    <w:rsid w:val="00BD3BE3"/>
    <w:rsid w:val="00BF31A7"/>
    <w:rsid w:val="00C1057F"/>
    <w:rsid w:val="00C12AF0"/>
    <w:rsid w:val="00C30D3D"/>
    <w:rsid w:val="00C471D0"/>
    <w:rsid w:val="00C6031F"/>
    <w:rsid w:val="00CA0AEB"/>
    <w:rsid w:val="00CA6489"/>
    <w:rsid w:val="00D16ED9"/>
    <w:rsid w:val="00D200BC"/>
    <w:rsid w:val="00D43D1D"/>
    <w:rsid w:val="00D54C4F"/>
    <w:rsid w:val="00DA60BF"/>
    <w:rsid w:val="00DB0563"/>
    <w:rsid w:val="00DB751C"/>
    <w:rsid w:val="00DE4EE9"/>
    <w:rsid w:val="00DF045D"/>
    <w:rsid w:val="00E03231"/>
    <w:rsid w:val="00E342F0"/>
    <w:rsid w:val="00E52DDC"/>
    <w:rsid w:val="00E77C8A"/>
    <w:rsid w:val="00E85D19"/>
    <w:rsid w:val="00E91857"/>
    <w:rsid w:val="00E92FF1"/>
    <w:rsid w:val="00EA1D7F"/>
    <w:rsid w:val="00ED5B00"/>
    <w:rsid w:val="00EF3741"/>
    <w:rsid w:val="00EF6914"/>
    <w:rsid w:val="00F503A1"/>
    <w:rsid w:val="00F609AD"/>
    <w:rsid w:val="00F6124A"/>
    <w:rsid w:val="00F8477E"/>
    <w:rsid w:val="00FD25C0"/>
    <w:rsid w:val="00FD4B36"/>
    <w:rsid w:val="00FD5511"/>
    <w:rsid w:val="00FD5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374119B0"/>
  <w15:chartTrackingRefBased/>
  <w15:docId w15:val="{B8A0A2B8-D75E-EE44-A827-8D8BDCBA3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110E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">
    <w:name w:val="Fließtext"/>
    <w:basedOn w:val="Standard"/>
    <w:uiPriority w:val="99"/>
    <w:rsid w:val="00FD25C0"/>
    <w:pPr>
      <w:autoSpaceDE w:val="0"/>
      <w:autoSpaceDN w:val="0"/>
      <w:adjustRightInd w:val="0"/>
      <w:spacing w:line="300" w:lineRule="atLeast"/>
      <w:textAlignment w:val="center"/>
    </w:pPr>
    <w:rPr>
      <w:rFonts w:ascii="Lausanne-Regular" w:hAnsi="Lausanne-Regular" w:cs="Lausanne-Regular"/>
      <w:color w:val="000000"/>
      <w:spacing w:val="2"/>
    </w:rPr>
  </w:style>
  <w:style w:type="paragraph" w:styleId="Kopfzeile">
    <w:name w:val="header"/>
    <w:basedOn w:val="Standard"/>
    <w:link w:val="KopfzeileZchn"/>
    <w:uiPriority w:val="99"/>
    <w:unhideWhenUsed/>
    <w:rsid w:val="00854D6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54D64"/>
  </w:style>
  <w:style w:type="paragraph" w:styleId="Fuzeile">
    <w:name w:val="footer"/>
    <w:basedOn w:val="Standard"/>
    <w:link w:val="FuzeileZchn"/>
    <w:uiPriority w:val="99"/>
    <w:unhideWhenUsed/>
    <w:rsid w:val="00854D6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54D64"/>
  </w:style>
  <w:style w:type="character" w:styleId="Seitenzahl">
    <w:name w:val="page number"/>
    <w:basedOn w:val="Absatz-Standardschriftart"/>
    <w:uiPriority w:val="99"/>
    <w:semiHidden/>
    <w:unhideWhenUsed/>
    <w:rsid w:val="0034187F"/>
  </w:style>
  <w:style w:type="paragraph" w:customStyle="1" w:styleId="KeinAbsatzformat">
    <w:name w:val="[Kein Absatzformat]"/>
    <w:rsid w:val="008E4B6D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EKWLinksbndig">
    <w:name w:val="EKW_Linksbündig"/>
    <w:basedOn w:val="KeinAbsatzformat"/>
    <w:uiPriority w:val="99"/>
    <w:rsid w:val="003110E3"/>
    <w:pPr>
      <w:spacing w:line="480" w:lineRule="atLeast"/>
    </w:pPr>
    <w:rPr>
      <w:rFonts w:ascii="Lausanne-Regular" w:hAnsi="Lausanne-Regular" w:cs="Lausanne-Regular"/>
      <w:spacing w:val="-5"/>
      <w:sz w:val="52"/>
      <w:szCs w:val="52"/>
    </w:rPr>
  </w:style>
  <w:style w:type="paragraph" w:customStyle="1" w:styleId="EKWBetreffzeile">
    <w:name w:val="EKW_Betreffzeile"/>
    <w:basedOn w:val="Standard"/>
    <w:qFormat/>
    <w:rsid w:val="004A6B7E"/>
    <w:rPr>
      <w:rFonts w:ascii="Lausanne" w:hAnsi="Lausanne"/>
      <w:sz w:val="16"/>
      <w:szCs w:val="16"/>
    </w:rPr>
  </w:style>
  <w:style w:type="paragraph" w:customStyle="1" w:styleId="EKWHeadline">
    <w:name w:val="EKW_Headline"/>
    <w:basedOn w:val="Flietext"/>
    <w:qFormat/>
    <w:rsid w:val="00442E87"/>
    <w:rPr>
      <w:rFonts w:ascii="Lausanne_Umlaut" w:hAnsi="Lausanne_Umlaut"/>
      <w:caps/>
    </w:rPr>
  </w:style>
  <w:style w:type="paragraph" w:customStyle="1" w:styleId="EKWFlietext">
    <w:name w:val="EKW_Fließtext"/>
    <w:basedOn w:val="Standard"/>
    <w:qFormat/>
    <w:rsid w:val="004A6B7E"/>
    <w:pPr>
      <w:spacing w:line="300" w:lineRule="atLeast"/>
    </w:pPr>
    <w:rPr>
      <w:rFonts w:ascii="Lausanne" w:hAnsi="Lausanne"/>
    </w:rPr>
  </w:style>
  <w:style w:type="paragraph" w:customStyle="1" w:styleId="EKWRubrikengro">
    <w:name w:val="EKW_Rubriken groß"/>
    <w:basedOn w:val="EKWLinksbndig"/>
    <w:qFormat/>
    <w:rsid w:val="00B70297"/>
    <w:pPr>
      <w:spacing w:line="460" w:lineRule="atLeast"/>
    </w:pPr>
    <w:rPr>
      <w:rFonts w:ascii="Lausanne_Umlaut" w:hAnsi="Lausanne_Umlaut"/>
      <w:caps/>
    </w:rPr>
  </w:style>
  <w:style w:type="paragraph" w:customStyle="1" w:styleId="Formatvorlage1">
    <w:name w:val="Formatvorlage1"/>
    <w:basedOn w:val="EKWRubrikengro"/>
    <w:qFormat/>
    <w:rsid w:val="00206CD2"/>
  </w:style>
  <w:style w:type="paragraph" w:customStyle="1" w:styleId="EKWRubrikenklein">
    <w:name w:val="EKW_Rubriken klein"/>
    <w:basedOn w:val="Flietext"/>
    <w:qFormat/>
    <w:rsid w:val="00206CD2"/>
    <w:pPr>
      <w:framePr w:hSpace="141" w:wrap="around" w:vAnchor="text" w:hAnchor="margin" w:xAlign="right" w:y="-3133"/>
    </w:pPr>
    <w:rPr>
      <w:rFonts w:ascii="Lausanne_Umlaut" w:hAnsi="Lausanne_Umlaut"/>
      <w:caps/>
      <w:spacing w:val="0"/>
      <w:sz w:val="20"/>
      <w:szCs w:val="20"/>
    </w:rPr>
  </w:style>
  <w:style w:type="paragraph" w:customStyle="1" w:styleId="EKWTabelle">
    <w:name w:val="EKW_Tabelle"/>
    <w:basedOn w:val="Flietext"/>
    <w:qFormat/>
    <w:rsid w:val="004A6B7E"/>
    <w:pPr>
      <w:framePr w:hSpace="141" w:wrap="around" w:vAnchor="text" w:hAnchor="margin" w:xAlign="right" w:y="-3133"/>
      <w:spacing w:line="240" w:lineRule="atLeast"/>
    </w:pPr>
    <w:rPr>
      <w:rFonts w:ascii="Lausanne" w:hAnsi="Lausanne"/>
      <w:spacing w:val="0"/>
      <w:sz w:val="20"/>
      <w:szCs w:val="20"/>
    </w:rPr>
  </w:style>
  <w:style w:type="paragraph" w:customStyle="1" w:styleId="EKWAbstandTabelle">
    <w:name w:val="EKW_Abstand_Tabelle"/>
    <w:basedOn w:val="Flietext"/>
    <w:qFormat/>
    <w:rsid w:val="004A6B7E"/>
    <w:pPr>
      <w:framePr w:hSpace="141" w:wrap="around" w:vAnchor="text" w:hAnchor="margin" w:xAlign="right" w:y="-58"/>
      <w:spacing w:line="120" w:lineRule="exact"/>
    </w:pPr>
    <w:rPr>
      <w:rFonts w:ascii="Lausanne" w:hAnsi="Lausanne"/>
      <w:color w:val="FFFFFF" w:themeColor="background1"/>
      <w:spacing w:val="0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0BBE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0BBE"/>
    <w:rPr>
      <w:rFonts w:ascii="Times New Roman" w:hAnsi="Times New Roman" w:cs="Times New Roman"/>
      <w:sz w:val="18"/>
      <w:szCs w:val="18"/>
    </w:rPr>
  </w:style>
  <w:style w:type="character" w:styleId="Hyperlink">
    <w:name w:val="Hyperlink"/>
    <w:rsid w:val="00155670"/>
    <w:rPr>
      <w:color w:val="0000FF"/>
      <w:u w:val="single"/>
    </w:rPr>
  </w:style>
  <w:style w:type="character" w:styleId="Hervorhebung">
    <w:name w:val="Emphasis"/>
    <w:basedOn w:val="Absatz-Standardschriftart"/>
    <w:uiPriority w:val="20"/>
    <w:qFormat/>
    <w:rsid w:val="00083282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2512B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D54C4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5217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5217E"/>
    <w:pPr>
      <w:spacing w:after="160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5217E"/>
    <w:rPr>
      <w:sz w:val="20"/>
      <w:szCs w:val="20"/>
    </w:rPr>
  </w:style>
  <w:style w:type="paragraph" w:styleId="Aufzhlungszeichen">
    <w:name w:val="List Bullet"/>
    <w:basedOn w:val="Standard"/>
    <w:uiPriority w:val="99"/>
    <w:unhideWhenUsed/>
    <w:rsid w:val="00124635"/>
    <w:pPr>
      <w:numPr>
        <w:numId w:val="1"/>
      </w:numPr>
      <w:contextualSpacing/>
    </w:p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67B8C"/>
    <w:pPr>
      <w:spacing w:after="0"/>
    </w:pPr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67B8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1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9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3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5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98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8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56B3D96-F366-AD4A-8848-80125A41F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Vucko, Angela</dc:creator>
  <cp:keywords/>
  <dc:description/>
  <cp:lastModifiedBy>Frey, Judith</cp:lastModifiedBy>
  <cp:revision>6</cp:revision>
  <cp:lastPrinted>2020-06-23T09:50:00Z</cp:lastPrinted>
  <dcterms:created xsi:type="dcterms:W3CDTF">2021-06-24T12:24:00Z</dcterms:created>
  <dcterms:modified xsi:type="dcterms:W3CDTF">2021-06-25T08:21:00Z</dcterms:modified>
</cp:coreProperties>
</file>