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E44B" w14:textId="77777777" w:rsidR="00591A8B" w:rsidRPr="00796AED" w:rsidRDefault="00591A8B" w:rsidP="004A6B7E">
      <w:pPr>
        <w:pStyle w:val="EKWBetreffzeile"/>
        <w:rPr>
          <w:lang w:val="en-US"/>
        </w:rPr>
        <w:sectPr w:rsidR="00591A8B" w:rsidRPr="00796AED" w:rsidSect="00A30BBE">
          <w:headerReference w:type="even" r:id="rId8"/>
          <w:headerReference w:type="default" r:id="rId9"/>
          <w:headerReference w:type="first" r:id="rId10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4C68E2E9" w14:textId="77777777" w:rsidR="00942555" w:rsidRPr="00796AED" w:rsidRDefault="00942555" w:rsidP="004A6B7E">
      <w:pPr>
        <w:pStyle w:val="EKWBetreffzeile"/>
        <w:rPr>
          <w:rFonts w:ascii="Lausanne_Umlaut Umlaut" w:hAnsi="Lausanne_Umlaut Umlaut"/>
          <w:lang w:val="en-US"/>
        </w:rPr>
      </w:pPr>
    </w:p>
    <w:p w14:paraId="1CD67775" w14:textId="77777777" w:rsidR="00942555" w:rsidRPr="00796AED" w:rsidRDefault="00942555" w:rsidP="004A6B7E">
      <w:pPr>
        <w:pStyle w:val="EKWBetreffzeile"/>
        <w:rPr>
          <w:rFonts w:ascii="Lausanne_Umlaut Umlaut" w:hAnsi="Lausanne_Umlaut Umlaut"/>
          <w:lang w:val="en-US"/>
        </w:rPr>
      </w:pPr>
    </w:p>
    <w:p w14:paraId="34A45310" w14:textId="77777777" w:rsidR="00942555" w:rsidRPr="00796AED" w:rsidRDefault="00942555" w:rsidP="004A6B7E">
      <w:pPr>
        <w:pStyle w:val="EKWBetreffzeile"/>
        <w:rPr>
          <w:rFonts w:ascii="Lausanne_Umlaut Umlaut" w:hAnsi="Lausanne_Umlaut Umlaut"/>
          <w:lang w:val="en-US"/>
        </w:rPr>
      </w:pPr>
    </w:p>
    <w:p w14:paraId="7E98F07A" w14:textId="28609E74" w:rsidR="00FD5D6C" w:rsidRPr="00796AED" w:rsidRDefault="00CA1996" w:rsidP="00CA1996">
      <w:pPr>
        <w:pStyle w:val="EKWBetreffzeile"/>
        <w:rPr>
          <w:rFonts w:ascii="Lausanne_Umlaut Umlaut" w:hAnsi="Lausanne_Umlaut Umlaut"/>
          <w:lang w:val="en-US"/>
        </w:rPr>
      </w:pPr>
      <w:bookmarkStart w:id="0" w:name="_Hlk69283413"/>
      <w:r w:rsidRPr="00796AED">
        <w:rPr>
          <w:rFonts w:ascii="Lausanne_Umlaut Umlaut" w:hAnsi="Lausanne_Umlaut Umlaut"/>
          <w:lang w:val="en-US"/>
        </w:rPr>
        <w:t>April 22, 2021, Press Release</w:t>
      </w:r>
      <w:r w:rsidR="00FD5D6C" w:rsidRPr="00796AED">
        <w:rPr>
          <w:rFonts w:ascii="Lausanne_Umlaut Umlaut" w:hAnsi="Lausanne_Umlaut Umlaut"/>
          <w:lang w:val="en-US"/>
        </w:rPr>
        <w:t xml:space="preserve"> </w:t>
      </w:r>
    </w:p>
    <w:p w14:paraId="4C4E735A" w14:textId="77777777" w:rsidR="00881C25" w:rsidRPr="00796AED" w:rsidRDefault="00881C25" w:rsidP="00881C25">
      <w:pPr>
        <w:pStyle w:val="EKWHeadline"/>
        <w:rPr>
          <w:lang w:val="en-US"/>
        </w:rPr>
        <w:sectPr w:rsidR="00881C25" w:rsidRPr="00796AED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66E00D64" w14:textId="482B96B8" w:rsidR="006C2789" w:rsidRPr="00796AED" w:rsidRDefault="0017074B" w:rsidP="006C2789">
      <w:pPr>
        <w:rPr>
          <w:rFonts w:ascii="Lausanne_Umlaut Umlaut" w:hAnsi="Lausanne_Umlaut Umlaut"/>
          <w:sz w:val="22"/>
          <w:szCs w:val="22"/>
          <w:lang w:val="en-US"/>
        </w:rPr>
      </w:pPr>
      <w:r w:rsidRPr="00796AED">
        <w:rPr>
          <w:rFonts w:ascii="Lausanne_Umlaut Umlaut" w:hAnsi="Lausanne_Umlaut Umlaut"/>
          <w:sz w:val="22"/>
          <w:szCs w:val="22"/>
          <w:lang w:val="en-US"/>
        </w:rPr>
        <w:t>“N</w:t>
      </w:r>
      <w:r w:rsidR="00CA1996" w:rsidRPr="00796AED">
        <w:rPr>
          <w:rFonts w:ascii="Lausanne_Umlaut Umlaut" w:hAnsi="Lausanne_Umlaut Umlaut"/>
          <w:sz w:val="22"/>
          <w:szCs w:val="22"/>
          <w:lang w:val="en-US"/>
        </w:rPr>
        <w:t>EUSTADT</w:t>
      </w:r>
      <w:r w:rsidRPr="00796AED">
        <w:rPr>
          <w:rFonts w:ascii="Lausanne_Umlaut Umlaut" w:hAnsi="Lausanne_Umlaut Umlaut"/>
          <w:sz w:val="22"/>
          <w:szCs w:val="22"/>
          <w:lang w:val="en-US"/>
        </w:rPr>
        <w:t>”</w:t>
      </w:r>
      <w:r w:rsidR="00CA1996" w:rsidRPr="00796AED">
        <w:rPr>
          <w:rFonts w:ascii="Lausanne_Umlaut Umlaut" w:hAnsi="Lausanne_Umlaut Umlaut"/>
          <w:sz w:val="22"/>
          <w:szCs w:val="22"/>
          <w:lang w:val="en-US"/>
        </w:rPr>
        <w:t xml:space="preserve"> BY JULIUS VON BISMARCK </w:t>
      </w:r>
      <w:r w:rsidRPr="00796AED">
        <w:rPr>
          <w:rFonts w:ascii="Lausanne_Umlaut Umlaut" w:hAnsi="Lausanne_Umlaut Umlaut"/>
          <w:sz w:val="22"/>
          <w:szCs w:val="22"/>
          <w:lang w:val="en-US"/>
        </w:rPr>
        <w:t xml:space="preserve">IN COLLABORATION </w:t>
      </w:r>
      <w:r w:rsidR="00CA1996" w:rsidRPr="00796AED">
        <w:rPr>
          <w:rFonts w:ascii="Lausanne_Umlaut Umlaut" w:hAnsi="Lausanne_Umlaut Umlaut"/>
          <w:sz w:val="22"/>
          <w:szCs w:val="22"/>
          <w:lang w:val="en-US"/>
        </w:rPr>
        <w:t xml:space="preserve">WITH MARTA DYACHENKO </w:t>
      </w:r>
      <w:r w:rsidR="008C2DE1" w:rsidRPr="00796AED">
        <w:rPr>
          <w:rFonts w:ascii="Lausanne_Umlaut Umlaut" w:hAnsi="Lausanne_Umlaut Umlaut"/>
          <w:sz w:val="22"/>
          <w:szCs w:val="22"/>
          <w:lang w:val="en-US"/>
        </w:rPr>
        <w:t xml:space="preserve">TO BE UNVEILED </w:t>
      </w:r>
      <w:r w:rsidR="00CA1996" w:rsidRPr="00796AED">
        <w:rPr>
          <w:rFonts w:ascii="Lausanne_Umlaut Umlaut" w:hAnsi="Lausanne_Umlaut Umlaut"/>
          <w:sz w:val="22"/>
          <w:szCs w:val="22"/>
          <w:lang w:val="en-US"/>
        </w:rPr>
        <w:t>IN DUISBURG — NEW ARTWORK FOR THE EMSCHER</w:t>
      </w:r>
      <w:r w:rsidR="003A4845">
        <w:rPr>
          <w:rFonts w:ascii="Lausanne_Umlaut Umlaut" w:hAnsi="Lausanne_Umlaut Umlaut"/>
          <w:sz w:val="22"/>
          <w:szCs w:val="22"/>
          <w:lang w:val="en-US"/>
        </w:rPr>
        <w:t>KUNSTWEG</w:t>
      </w:r>
    </w:p>
    <w:p w14:paraId="1DE13F70" w14:textId="55B52917" w:rsidR="00553FDD" w:rsidRPr="00796AED" w:rsidRDefault="00553FDD" w:rsidP="00553FDD">
      <w:pPr>
        <w:rPr>
          <w:rFonts w:ascii="Lausanne 250" w:hAnsi="Lausanne 250"/>
          <w:lang w:val="en-US"/>
        </w:rPr>
      </w:pPr>
    </w:p>
    <w:p w14:paraId="0A05120F" w14:textId="2B66301A" w:rsidR="007858B6" w:rsidRPr="00796AED" w:rsidRDefault="00CA1996" w:rsidP="001C1260">
      <w:pPr>
        <w:spacing w:before="240" w:line="276" w:lineRule="auto"/>
        <w:rPr>
          <w:rFonts w:ascii="Lausanne 250" w:hAnsi="Lausanne 250" w:cs="Futura-Medium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 xml:space="preserve">“Neustadt” </w:t>
      </w:r>
      <w:r w:rsidR="001C1260" w:rsidRPr="00796AED">
        <w:rPr>
          <w:rFonts w:ascii="Lausanne 250" w:hAnsi="Lausanne 250"/>
          <w:sz w:val="22"/>
          <w:szCs w:val="22"/>
          <w:lang w:val="en-US"/>
        </w:rPr>
        <w:t>(New City)</w:t>
      </w:r>
      <w:r w:rsidR="00614012" w:rsidRPr="00796AED">
        <w:rPr>
          <w:rFonts w:ascii="Lausanne 250" w:hAnsi="Lausanne 250"/>
          <w:sz w:val="22"/>
          <w:szCs w:val="22"/>
          <w:lang w:val="en-US"/>
        </w:rPr>
        <w:t xml:space="preserve"> is</w:t>
      </w:r>
      <w:r w:rsidR="009344F5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8C2DE1" w:rsidRPr="00796AED">
        <w:rPr>
          <w:rFonts w:ascii="Lausanne 250" w:hAnsi="Lausanne 250"/>
          <w:sz w:val="22"/>
          <w:szCs w:val="22"/>
          <w:lang w:val="en-US"/>
        </w:rPr>
        <w:t xml:space="preserve">an artwork </w:t>
      </w:r>
      <w:r w:rsidR="009344F5" w:rsidRPr="00796AED">
        <w:rPr>
          <w:rFonts w:ascii="Lausanne 250" w:hAnsi="Lausanne 250"/>
          <w:sz w:val="22"/>
          <w:szCs w:val="22"/>
          <w:lang w:val="en-US"/>
        </w:rPr>
        <w:t>created</w:t>
      </w:r>
      <w:r w:rsidR="001C1260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Pr="00796AED">
        <w:rPr>
          <w:rFonts w:ascii="Lausanne 250" w:hAnsi="Lausanne 250"/>
          <w:sz w:val="22"/>
          <w:szCs w:val="22"/>
          <w:lang w:val="en-US"/>
        </w:rPr>
        <w:t>by Julius von Bismarck in collaboration with Marta Dyachenko</w:t>
      </w:r>
      <w:r w:rsidR="00614012" w:rsidRPr="00796AED">
        <w:rPr>
          <w:rFonts w:ascii="Lausanne 250" w:hAnsi="Lausanne 250"/>
          <w:sz w:val="22"/>
          <w:szCs w:val="22"/>
          <w:lang w:val="en-US"/>
        </w:rPr>
        <w:t xml:space="preserve"> and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will be </w:t>
      </w:r>
      <w:r w:rsidR="00614012" w:rsidRPr="00796AED">
        <w:rPr>
          <w:rFonts w:ascii="Lausanne 250" w:hAnsi="Lausanne 250"/>
          <w:sz w:val="22"/>
          <w:szCs w:val="22"/>
          <w:lang w:val="en-US"/>
        </w:rPr>
        <w:t xml:space="preserve">officially 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opened </w:t>
      </w:r>
      <w:r w:rsidR="00600892" w:rsidRPr="00796AED">
        <w:rPr>
          <w:rFonts w:ascii="Lausanne 250" w:hAnsi="Lausanne 250"/>
          <w:sz w:val="22"/>
          <w:szCs w:val="22"/>
          <w:lang w:val="en-US"/>
        </w:rPr>
        <w:t>to the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public on May 1, 2021.</w:t>
      </w:r>
      <w:r w:rsidR="002B6B92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DD0F9B" w:rsidRPr="00796AED">
        <w:rPr>
          <w:rFonts w:ascii="Lausanne 250" w:hAnsi="Lausanne 250"/>
          <w:sz w:val="22"/>
          <w:szCs w:val="22"/>
          <w:lang w:val="en-US"/>
        </w:rPr>
        <w:t xml:space="preserve">The cooperation partners behind the </w:t>
      </w:r>
      <w:proofErr w:type="spellStart"/>
      <w:r w:rsidR="00DD0F9B" w:rsidRPr="00796AED">
        <w:rPr>
          <w:rFonts w:ascii="Lausanne 250" w:hAnsi="Lausanne 250"/>
          <w:sz w:val="22"/>
          <w:szCs w:val="22"/>
          <w:lang w:val="en-US"/>
        </w:rPr>
        <w:t>Emscherkunstweg</w:t>
      </w:r>
      <w:proofErr w:type="spellEnd"/>
      <w:r w:rsidR="00DD0F9B" w:rsidRPr="00796AED">
        <w:rPr>
          <w:rFonts w:ascii="Lausanne 250" w:hAnsi="Lausanne 250"/>
          <w:sz w:val="22"/>
          <w:szCs w:val="22"/>
          <w:lang w:val="en-US"/>
        </w:rPr>
        <w:t xml:space="preserve"> (</w:t>
      </w:r>
      <w:proofErr w:type="spellStart"/>
      <w:r w:rsidR="00DD0F9B" w:rsidRPr="00796AED">
        <w:rPr>
          <w:rFonts w:ascii="Lausanne 250" w:hAnsi="Lausanne 250"/>
          <w:sz w:val="22"/>
          <w:szCs w:val="22"/>
          <w:lang w:val="en-US"/>
        </w:rPr>
        <w:t>Emscher</w:t>
      </w:r>
      <w:proofErr w:type="spellEnd"/>
      <w:r w:rsidR="00DD0F9B" w:rsidRPr="00796AED">
        <w:rPr>
          <w:rFonts w:ascii="Lausanne 250" w:hAnsi="Lausanne 250"/>
          <w:sz w:val="22"/>
          <w:szCs w:val="22"/>
          <w:lang w:val="en-US"/>
        </w:rPr>
        <w:t xml:space="preserve"> Art Trail)</w:t>
      </w:r>
      <w:r w:rsidR="00DD0F9B">
        <w:rPr>
          <w:rFonts w:ascii="Lausanne 250" w:hAnsi="Lausanne 250"/>
          <w:sz w:val="22"/>
          <w:szCs w:val="22"/>
          <w:lang w:val="en-US"/>
        </w:rPr>
        <w:t xml:space="preserve"> from the arts, river management, and regional planning sectors, respectively—Urbane Künste Ruhr, </w:t>
      </w:r>
      <w:proofErr w:type="spellStart"/>
      <w:r w:rsidR="00DD0F9B">
        <w:rPr>
          <w:rFonts w:ascii="Lausanne 250" w:hAnsi="Lausanne 250"/>
          <w:sz w:val="22"/>
          <w:szCs w:val="22"/>
          <w:lang w:val="en-US"/>
        </w:rPr>
        <w:t>Emschergenossenschaft</w:t>
      </w:r>
      <w:proofErr w:type="spellEnd"/>
      <w:r w:rsidR="00DD0F9B">
        <w:rPr>
          <w:rFonts w:ascii="Lausanne 250" w:hAnsi="Lausanne 250"/>
          <w:sz w:val="22"/>
          <w:szCs w:val="22"/>
          <w:lang w:val="en-US"/>
        </w:rPr>
        <w:t xml:space="preserve">, and </w:t>
      </w:r>
      <w:proofErr w:type="spellStart"/>
      <w:r w:rsidR="00DD0F9B">
        <w:rPr>
          <w:rFonts w:ascii="Lausanne 250" w:hAnsi="Lausanne 250"/>
          <w:sz w:val="22"/>
          <w:szCs w:val="22"/>
          <w:lang w:val="en-US"/>
        </w:rPr>
        <w:t>Regionalverband</w:t>
      </w:r>
      <w:proofErr w:type="spellEnd"/>
      <w:r w:rsidR="00DD0F9B">
        <w:rPr>
          <w:rFonts w:ascii="Lausanne 250" w:hAnsi="Lausanne 250"/>
          <w:sz w:val="22"/>
          <w:szCs w:val="22"/>
          <w:lang w:val="en-US"/>
        </w:rPr>
        <w:t xml:space="preserve"> Ruhr—are delighted</w:t>
      </w:r>
      <w:r w:rsidR="002A609E" w:rsidRPr="00796AED">
        <w:rPr>
          <w:rFonts w:ascii="Lausanne 250" w:hAnsi="Lausanne 250"/>
          <w:sz w:val="22"/>
          <w:szCs w:val="22"/>
          <w:lang w:val="en-US"/>
        </w:rPr>
        <w:t>—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are </w:t>
      </w:r>
      <w:r w:rsidR="00FF3151" w:rsidRPr="00796AED">
        <w:rPr>
          <w:rFonts w:ascii="Lausanne 250" w:hAnsi="Lausanne 250"/>
          <w:sz w:val="22"/>
          <w:szCs w:val="22"/>
          <w:lang w:val="en-US"/>
        </w:rPr>
        <w:t>delighted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BE19E9" w:rsidRPr="00796AED">
        <w:rPr>
          <w:rFonts w:ascii="Lausanne 250" w:hAnsi="Lausanne 250"/>
          <w:sz w:val="22"/>
          <w:szCs w:val="22"/>
          <w:lang w:val="en-US"/>
        </w:rPr>
        <w:t>that this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F73853" w:rsidRPr="00796AED">
        <w:rPr>
          <w:rFonts w:ascii="Lausanne 250" w:hAnsi="Lausanne 250"/>
          <w:sz w:val="22"/>
          <w:szCs w:val="22"/>
          <w:lang w:val="en-US"/>
        </w:rPr>
        <w:t>expansive</w:t>
      </w:r>
      <w:r w:rsidR="00BE19E9" w:rsidRPr="00796AED">
        <w:rPr>
          <w:rFonts w:ascii="Lausanne 250" w:hAnsi="Lausanne 250"/>
          <w:sz w:val="22"/>
          <w:szCs w:val="22"/>
          <w:lang w:val="en-US"/>
        </w:rPr>
        <w:t>,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BE19E9" w:rsidRPr="00796AED">
        <w:rPr>
          <w:rFonts w:ascii="Lausanne 250" w:hAnsi="Lausanne 250"/>
          <w:sz w:val="22"/>
          <w:szCs w:val="22"/>
          <w:lang w:val="en-US"/>
        </w:rPr>
        <w:t xml:space="preserve">permanent 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installation </w:t>
      </w:r>
      <w:r w:rsidR="00FF3151" w:rsidRPr="00796AED">
        <w:rPr>
          <w:rFonts w:ascii="Lausanne 250" w:hAnsi="Lausanne 250"/>
          <w:sz w:val="22"/>
          <w:szCs w:val="22"/>
          <w:lang w:val="en-US"/>
        </w:rPr>
        <w:t>will be added to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the Emscher</w:t>
      </w:r>
      <w:r w:rsidR="003A4845">
        <w:rPr>
          <w:rFonts w:ascii="Lausanne 250" w:hAnsi="Lausanne 250"/>
          <w:sz w:val="22"/>
          <w:szCs w:val="22"/>
          <w:lang w:val="en-US"/>
        </w:rPr>
        <w:t>kunstweg</w:t>
      </w:r>
      <w:r w:rsidRPr="00796AED">
        <w:rPr>
          <w:rFonts w:ascii="Lausanne 250" w:hAnsi="Lausanne 250"/>
          <w:sz w:val="22"/>
          <w:szCs w:val="22"/>
          <w:lang w:val="en-US"/>
        </w:rPr>
        <w:t>.</w:t>
      </w:r>
      <w:r w:rsidR="00E66D4B" w:rsidRPr="00796AED">
        <w:rPr>
          <w:rFonts w:ascii="Lausanne 250" w:hAnsi="Lausanne 250" w:cs="Futura-Medium"/>
          <w:sz w:val="22"/>
          <w:szCs w:val="22"/>
          <w:lang w:val="en-US"/>
        </w:rPr>
        <w:t xml:space="preserve"> </w:t>
      </w:r>
      <w:r w:rsidR="00962E88" w:rsidRPr="00796AED">
        <w:rPr>
          <w:rFonts w:ascii="Lausanne 250" w:hAnsi="Lausanne 250" w:cs="Futura-Medium"/>
          <w:sz w:val="22"/>
          <w:szCs w:val="22"/>
          <w:lang w:val="en-US"/>
        </w:rPr>
        <w:t xml:space="preserve">Isabel Pfeiffer-Poensgen, </w:t>
      </w:r>
      <w:r w:rsidR="00FF3151" w:rsidRPr="00796AED">
        <w:rPr>
          <w:rFonts w:ascii="Lausanne 250" w:hAnsi="Lausanne 250" w:cs="Futura-Medium"/>
          <w:sz w:val="22"/>
          <w:szCs w:val="22"/>
          <w:lang w:val="en-US"/>
        </w:rPr>
        <w:t xml:space="preserve">the </w:t>
      </w:r>
      <w:r w:rsidR="00962E88" w:rsidRPr="00796AED">
        <w:rPr>
          <w:rFonts w:ascii="Lausanne 250" w:hAnsi="Lausanne 250" w:cs="Futura-Medium"/>
          <w:sz w:val="22"/>
          <w:szCs w:val="22"/>
          <w:lang w:val="en-US"/>
        </w:rPr>
        <w:t>Minister of Culture and Science of the State of North</w:t>
      </w:r>
      <w:r w:rsidR="009B2ED3">
        <w:rPr>
          <w:rFonts w:ascii="Lausanne 250" w:hAnsi="Lausanne 250" w:cs="Futura-Medium"/>
          <w:sz w:val="22"/>
          <w:szCs w:val="22"/>
          <w:lang w:val="en-US"/>
        </w:rPr>
        <w:t xml:space="preserve"> </w:t>
      </w:r>
      <w:r w:rsidR="00962E88" w:rsidRPr="00796AED">
        <w:rPr>
          <w:rFonts w:ascii="Lausanne 250" w:hAnsi="Lausanne 250" w:cs="Futura-Medium"/>
          <w:sz w:val="22"/>
          <w:szCs w:val="22"/>
          <w:lang w:val="en-US"/>
        </w:rPr>
        <w:t>Rhine</w:t>
      </w:r>
      <w:r w:rsidR="0004032C">
        <w:rPr>
          <w:rFonts w:ascii="Lausanne 250" w:hAnsi="Lausanne 250" w:cs="Futura-Medium"/>
          <w:sz w:val="22"/>
          <w:szCs w:val="22"/>
          <w:lang w:val="en-US"/>
        </w:rPr>
        <w:t>-</w:t>
      </w:r>
      <w:r w:rsidR="00962E88" w:rsidRPr="00796AED">
        <w:rPr>
          <w:rFonts w:ascii="Lausanne 250" w:hAnsi="Lausanne 250" w:cs="Futura-Medium"/>
          <w:sz w:val="22"/>
          <w:szCs w:val="22"/>
          <w:lang w:val="en-US"/>
        </w:rPr>
        <w:t xml:space="preserve">Westphalia, is especially pleased about the “poetic </w:t>
      </w:r>
      <w:r w:rsidR="00FF3151" w:rsidRPr="00796AED">
        <w:rPr>
          <w:rFonts w:ascii="Lausanne 250" w:hAnsi="Lausanne 250" w:cs="Futura-Medium"/>
          <w:sz w:val="22"/>
          <w:szCs w:val="22"/>
          <w:lang w:val="en-US"/>
        </w:rPr>
        <w:t>comprehensive artwork</w:t>
      </w:r>
      <w:r w:rsidR="00962E88" w:rsidRPr="00796AED">
        <w:rPr>
          <w:rFonts w:ascii="Lausanne 250" w:hAnsi="Lausanne 250" w:cs="Futura-Medium"/>
          <w:sz w:val="22"/>
          <w:szCs w:val="22"/>
          <w:lang w:val="en-US"/>
        </w:rPr>
        <w:t>” and is certain that “Neustadt” will put the Emscher</w:t>
      </w:r>
      <w:r w:rsidR="003A4845">
        <w:rPr>
          <w:rFonts w:ascii="Lausanne 250" w:hAnsi="Lausanne 250" w:cs="Futura-Medium"/>
          <w:sz w:val="22"/>
          <w:szCs w:val="22"/>
          <w:lang w:val="en-US"/>
        </w:rPr>
        <w:t>kunstweg</w:t>
      </w:r>
      <w:r w:rsidR="00962E88" w:rsidRPr="00796AED">
        <w:rPr>
          <w:rFonts w:ascii="Lausanne 250" w:hAnsi="Lausanne 250" w:cs="Futura-Medium"/>
          <w:sz w:val="22"/>
          <w:szCs w:val="22"/>
          <w:lang w:val="en-US"/>
        </w:rPr>
        <w:t xml:space="preserve"> </w:t>
      </w:r>
      <w:r w:rsidR="00B86B78" w:rsidRPr="00796AED">
        <w:rPr>
          <w:rFonts w:ascii="Lausanne 250" w:hAnsi="Lausanne 250" w:cs="Futura-Medium"/>
          <w:sz w:val="22"/>
          <w:szCs w:val="22"/>
          <w:lang w:val="en-US"/>
        </w:rPr>
        <w:t>on</w:t>
      </w:r>
      <w:r w:rsidR="00962E88" w:rsidRPr="00796AED">
        <w:rPr>
          <w:rFonts w:ascii="Lausanne 250" w:hAnsi="Lausanne 250" w:cs="Futura-Medium"/>
          <w:sz w:val="22"/>
          <w:szCs w:val="22"/>
          <w:lang w:val="en-US"/>
        </w:rPr>
        <w:t xml:space="preserve"> the art </w:t>
      </w:r>
      <w:r w:rsidR="00B86B78" w:rsidRPr="00796AED">
        <w:rPr>
          <w:rFonts w:ascii="Lausanne 250" w:hAnsi="Lausanne 250" w:cs="Futura-Medium"/>
          <w:sz w:val="22"/>
          <w:szCs w:val="22"/>
          <w:lang w:val="en-US"/>
        </w:rPr>
        <w:t>map</w:t>
      </w:r>
      <w:r w:rsidR="00962E88" w:rsidRPr="00796AED">
        <w:rPr>
          <w:rFonts w:ascii="Lausanne 250" w:hAnsi="Lausanne 250" w:cs="Futura-Medium"/>
          <w:sz w:val="22"/>
          <w:szCs w:val="22"/>
          <w:lang w:val="en-US"/>
        </w:rPr>
        <w:t xml:space="preserve"> yet again.</w:t>
      </w:r>
      <w:r w:rsidR="00E66D4B" w:rsidRPr="00796AED">
        <w:rPr>
          <w:rFonts w:ascii="Lausanne 250" w:hAnsi="Lausanne 250" w:cs="Futura-Medium"/>
          <w:sz w:val="22"/>
          <w:szCs w:val="22"/>
          <w:lang w:val="en-US"/>
        </w:rPr>
        <w:t xml:space="preserve"> </w:t>
      </w:r>
      <w:r w:rsidR="007858B6" w:rsidRPr="00796AED">
        <w:rPr>
          <w:rFonts w:ascii="Lausanne 250" w:hAnsi="Lausanne 250" w:cs="Futura-Medium"/>
          <w:sz w:val="22"/>
          <w:szCs w:val="22"/>
          <w:lang w:val="en-US"/>
        </w:rPr>
        <w:t xml:space="preserve"> </w:t>
      </w:r>
    </w:p>
    <w:p w14:paraId="33A6CC90" w14:textId="77777777" w:rsidR="007858B6" w:rsidRPr="00796AED" w:rsidRDefault="007858B6" w:rsidP="00553FDD">
      <w:pPr>
        <w:spacing w:line="276" w:lineRule="auto"/>
        <w:rPr>
          <w:rFonts w:ascii="Lausanne 250" w:hAnsi="Lausanne 250" w:cs="Futura-Medium"/>
          <w:sz w:val="22"/>
          <w:szCs w:val="22"/>
          <w:lang w:val="en-US"/>
        </w:rPr>
      </w:pPr>
    </w:p>
    <w:p w14:paraId="1D201143" w14:textId="1E47A992" w:rsidR="002B6B92" w:rsidRPr="00796AED" w:rsidRDefault="00962E88" w:rsidP="00573B3F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>More than two years of planning and research wen</w:t>
      </w:r>
      <w:r w:rsidR="00697CF9" w:rsidRPr="00796AED">
        <w:rPr>
          <w:rFonts w:ascii="Lausanne 250" w:hAnsi="Lausanne 250"/>
          <w:sz w:val="22"/>
          <w:szCs w:val="22"/>
          <w:lang w:val="en-US"/>
        </w:rPr>
        <w:t>t into the making of “Neustadt.</w:t>
      </w:r>
      <w:r w:rsidR="00471AEB" w:rsidRPr="00796AED">
        <w:rPr>
          <w:rFonts w:ascii="Lausanne 250" w:hAnsi="Lausanne 250"/>
          <w:sz w:val="22"/>
          <w:szCs w:val="22"/>
          <w:lang w:val="en-US"/>
        </w:rPr>
        <w:t>”</w:t>
      </w:r>
      <w:r w:rsidR="00DD0F9B">
        <w:rPr>
          <w:rFonts w:ascii="Lausanne 250" w:hAnsi="Lausanne 250"/>
          <w:sz w:val="22"/>
          <w:szCs w:val="22"/>
          <w:lang w:val="en-US"/>
        </w:rPr>
        <w:t xml:space="preserve"> </w:t>
      </w:r>
      <w:proofErr w:type="gramStart"/>
      <w:r w:rsidRPr="00796AED">
        <w:rPr>
          <w:rFonts w:ascii="Lausanne 250" w:hAnsi="Lausanne 250"/>
          <w:sz w:val="22"/>
          <w:szCs w:val="22"/>
          <w:lang w:val="en-US"/>
        </w:rPr>
        <w:t>Von</w:t>
      </w:r>
      <w:proofErr w:type="gramEnd"/>
      <w:r w:rsidRPr="00796AED">
        <w:rPr>
          <w:rFonts w:ascii="Lausanne 250" w:hAnsi="Lausanne 250"/>
          <w:sz w:val="22"/>
          <w:szCs w:val="22"/>
          <w:lang w:val="en-US"/>
        </w:rPr>
        <w:t xml:space="preserve"> Bismarck, who lives in Berlin, </w:t>
      </w:r>
      <w:r w:rsidR="00EF2E93" w:rsidRPr="00796AED">
        <w:rPr>
          <w:rFonts w:ascii="Lausanne 250" w:hAnsi="Lausanne 250"/>
          <w:sz w:val="22"/>
          <w:szCs w:val="22"/>
          <w:lang w:val="en-US"/>
        </w:rPr>
        <w:t>ask</w:t>
      </w:r>
      <w:r w:rsidR="00697CF9" w:rsidRPr="00796AED">
        <w:rPr>
          <w:rFonts w:ascii="Lausanne 250" w:hAnsi="Lausanne 250"/>
          <w:sz w:val="22"/>
          <w:szCs w:val="22"/>
          <w:lang w:val="en-US"/>
        </w:rPr>
        <w:t>ed</w:t>
      </w:r>
      <w:r w:rsidR="00EF2E93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F34400" w:rsidRPr="00796AED">
        <w:rPr>
          <w:rFonts w:ascii="Lausanne 250" w:hAnsi="Lausanne 250"/>
          <w:sz w:val="22"/>
          <w:szCs w:val="22"/>
          <w:lang w:val="en-US"/>
        </w:rPr>
        <w:t>Dyachenko, who is an</w:t>
      </w:r>
      <w:r w:rsidR="00EF2E93" w:rsidRPr="00796AED">
        <w:rPr>
          <w:rFonts w:ascii="Lausanne 250" w:hAnsi="Lausanne 250"/>
          <w:sz w:val="22"/>
          <w:szCs w:val="22"/>
          <w:lang w:val="en-US"/>
        </w:rPr>
        <w:t xml:space="preserve"> architect and artist</w:t>
      </w:r>
      <w:r w:rsidR="00F34400" w:rsidRPr="00796AED">
        <w:rPr>
          <w:rFonts w:ascii="Lausanne 250" w:hAnsi="Lausanne 250"/>
          <w:sz w:val="22"/>
          <w:szCs w:val="22"/>
          <w:lang w:val="en-US"/>
        </w:rPr>
        <w:t>,</w:t>
      </w:r>
      <w:r w:rsidR="00EF2E93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697CF9" w:rsidRPr="00796AED">
        <w:rPr>
          <w:rFonts w:ascii="Lausanne 250" w:hAnsi="Lausanne 250"/>
          <w:sz w:val="22"/>
          <w:szCs w:val="22"/>
          <w:lang w:val="en-US"/>
        </w:rPr>
        <w:t>to collaborate with him on</w:t>
      </w:r>
      <w:r w:rsidR="00EF2E93" w:rsidRPr="00796AED">
        <w:rPr>
          <w:rFonts w:ascii="Lausanne 250" w:hAnsi="Lausanne 250"/>
          <w:sz w:val="22"/>
          <w:szCs w:val="22"/>
          <w:lang w:val="en-US"/>
        </w:rPr>
        <w:t xml:space="preserve"> the project.</w:t>
      </w:r>
      <w:r w:rsidR="00E67E18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4F3F89" w:rsidRPr="00796AED">
        <w:rPr>
          <w:rFonts w:ascii="Lausanne 250" w:hAnsi="Lausanne 250"/>
          <w:sz w:val="22"/>
          <w:szCs w:val="22"/>
          <w:lang w:val="en-US"/>
        </w:rPr>
        <w:t>After researching</w:t>
      </w:r>
      <w:r w:rsidR="001C1260" w:rsidRPr="00796AED">
        <w:rPr>
          <w:rFonts w:ascii="Lausanne 250" w:hAnsi="Lausanne 250"/>
          <w:sz w:val="22"/>
          <w:szCs w:val="22"/>
          <w:lang w:val="en-US"/>
        </w:rPr>
        <w:t xml:space="preserve"> the last twenty years of the history of construction, or rather </w:t>
      </w:r>
      <w:r w:rsidR="00E75378" w:rsidRPr="00796AED">
        <w:rPr>
          <w:rFonts w:ascii="Lausanne 250" w:hAnsi="Lausanne 250"/>
          <w:sz w:val="22"/>
          <w:szCs w:val="22"/>
          <w:lang w:val="en-US"/>
        </w:rPr>
        <w:t xml:space="preserve">of </w:t>
      </w:r>
      <w:r w:rsidR="001C1260" w:rsidRPr="00796AED">
        <w:rPr>
          <w:rFonts w:ascii="Lausanne 250" w:hAnsi="Lausanne 250"/>
          <w:sz w:val="22"/>
          <w:szCs w:val="22"/>
          <w:lang w:val="en-US"/>
        </w:rPr>
        <w:t>demolition, in the Ruhr region</w:t>
      </w:r>
      <w:r w:rsidR="004F3F89" w:rsidRPr="00796AED">
        <w:rPr>
          <w:rFonts w:ascii="Lausanne 250" w:hAnsi="Lausanne 250"/>
          <w:sz w:val="22"/>
          <w:szCs w:val="22"/>
          <w:lang w:val="en-US"/>
        </w:rPr>
        <w:t>, they</w:t>
      </w:r>
      <w:r w:rsidR="001C1260" w:rsidRPr="00796AED">
        <w:rPr>
          <w:rFonts w:ascii="Lausanne 250" w:hAnsi="Lausanne 250"/>
          <w:sz w:val="22"/>
          <w:szCs w:val="22"/>
          <w:lang w:val="en-US"/>
        </w:rPr>
        <w:t xml:space="preserve"> selected 23 </w:t>
      </w:r>
      <w:r w:rsidR="001421FB" w:rsidRPr="00796AED">
        <w:rPr>
          <w:rFonts w:ascii="Lausanne 250" w:hAnsi="Lausanne 250"/>
          <w:sz w:val="22"/>
          <w:szCs w:val="22"/>
          <w:lang w:val="en-US"/>
        </w:rPr>
        <w:t xml:space="preserve">no longer existing </w:t>
      </w:r>
      <w:r w:rsidR="00843190" w:rsidRPr="00796AED">
        <w:rPr>
          <w:rFonts w:ascii="Lausanne 250" w:hAnsi="Lausanne 250"/>
          <w:sz w:val="22"/>
          <w:szCs w:val="22"/>
          <w:lang w:val="en-US"/>
        </w:rPr>
        <w:t>buildings</w:t>
      </w:r>
      <w:r w:rsidR="00B86B78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843190" w:rsidRPr="00796AED">
        <w:rPr>
          <w:rFonts w:ascii="Lausanne 250" w:hAnsi="Lausanne 250"/>
          <w:sz w:val="22"/>
          <w:szCs w:val="22"/>
          <w:lang w:val="en-US"/>
        </w:rPr>
        <w:t xml:space="preserve">that they wanted </w:t>
      </w:r>
      <w:r w:rsidR="001C1260" w:rsidRPr="00796AED">
        <w:rPr>
          <w:rFonts w:ascii="Lausanne 250" w:hAnsi="Lausanne 250"/>
          <w:sz w:val="22"/>
          <w:szCs w:val="22"/>
          <w:lang w:val="en-US"/>
        </w:rPr>
        <w:t xml:space="preserve">to </w:t>
      </w:r>
      <w:r w:rsidR="002B37DB" w:rsidRPr="00796AED">
        <w:rPr>
          <w:rFonts w:ascii="Lausanne 250" w:hAnsi="Lausanne 250"/>
          <w:sz w:val="22"/>
          <w:szCs w:val="22"/>
          <w:lang w:val="en-US"/>
        </w:rPr>
        <w:t>bring back to life</w:t>
      </w:r>
      <w:r w:rsidR="001C1260" w:rsidRPr="00796AED">
        <w:rPr>
          <w:rFonts w:ascii="Lausanne 250" w:hAnsi="Lausanne 250"/>
          <w:sz w:val="22"/>
          <w:szCs w:val="22"/>
          <w:lang w:val="en-US"/>
        </w:rPr>
        <w:t xml:space="preserve"> in the form of sculptural models.</w:t>
      </w:r>
      <w:r w:rsidR="00E67E18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5947EB" w:rsidRPr="00796AED">
        <w:rPr>
          <w:rFonts w:ascii="Lausanne 250" w:hAnsi="Lausanne 250"/>
          <w:sz w:val="22"/>
          <w:szCs w:val="22"/>
          <w:lang w:val="en-US"/>
        </w:rPr>
        <w:t>A</w:t>
      </w:r>
      <w:r w:rsidR="00404912" w:rsidRPr="00796AED">
        <w:rPr>
          <w:rFonts w:ascii="Lausanne 250" w:hAnsi="Lausanne 250"/>
          <w:sz w:val="22"/>
          <w:szCs w:val="22"/>
          <w:lang w:val="en-US"/>
        </w:rPr>
        <w:t xml:space="preserve"> stretch </w:t>
      </w:r>
      <w:r w:rsidR="001421FB" w:rsidRPr="00796AED">
        <w:rPr>
          <w:rFonts w:ascii="Lausanne 250" w:hAnsi="Lausanne 250"/>
          <w:sz w:val="22"/>
          <w:szCs w:val="22"/>
          <w:lang w:val="en-US"/>
        </w:rPr>
        <w:t xml:space="preserve">of green in the </w:t>
      </w:r>
      <w:r w:rsidR="009C5F73" w:rsidRPr="00796AED">
        <w:rPr>
          <w:rFonts w:ascii="Lausanne 250" w:hAnsi="Lausanne 250"/>
          <w:sz w:val="22"/>
          <w:szCs w:val="22"/>
          <w:lang w:val="en-US"/>
        </w:rPr>
        <w:t xml:space="preserve">North </w:t>
      </w:r>
      <w:r w:rsidR="001421FB" w:rsidRPr="00796AED">
        <w:rPr>
          <w:rFonts w:ascii="Lausanne 250" w:hAnsi="Lausanne 250"/>
          <w:sz w:val="22"/>
          <w:szCs w:val="22"/>
          <w:lang w:val="en-US"/>
        </w:rPr>
        <w:t xml:space="preserve">Duisburg Landscape Park </w:t>
      </w:r>
      <w:r w:rsidR="00404912" w:rsidRPr="00796AED">
        <w:rPr>
          <w:rFonts w:ascii="Lausanne 250" w:hAnsi="Lausanne 250"/>
          <w:sz w:val="22"/>
          <w:szCs w:val="22"/>
          <w:lang w:val="en-US"/>
        </w:rPr>
        <w:t xml:space="preserve">between the Alte </w:t>
      </w:r>
      <w:proofErr w:type="spellStart"/>
      <w:r w:rsidR="00404912" w:rsidRPr="00796AED">
        <w:rPr>
          <w:rFonts w:ascii="Lausanne 250" w:hAnsi="Lausanne 250"/>
          <w:sz w:val="22"/>
          <w:szCs w:val="22"/>
          <w:lang w:val="en-US"/>
        </w:rPr>
        <w:t>Emscher</w:t>
      </w:r>
      <w:proofErr w:type="spellEnd"/>
      <w:r w:rsidR="00404912" w:rsidRPr="00796AED">
        <w:rPr>
          <w:rFonts w:ascii="Lausanne 250" w:hAnsi="Lausanne 250"/>
          <w:sz w:val="22"/>
          <w:szCs w:val="22"/>
          <w:lang w:val="en-US"/>
        </w:rPr>
        <w:t xml:space="preserve"> (</w:t>
      </w:r>
      <w:r w:rsidR="005F788D">
        <w:rPr>
          <w:rFonts w:ascii="Lausanne 250" w:hAnsi="Lausanne 250"/>
          <w:sz w:val="22"/>
          <w:szCs w:val="22"/>
          <w:lang w:val="en-US"/>
        </w:rPr>
        <w:t xml:space="preserve">an arm </w:t>
      </w:r>
      <w:proofErr w:type="gramStart"/>
      <w:r w:rsidR="005F788D">
        <w:rPr>
          <w:rFonts w:ascii="Lausanne 250" w:hAnsi="Lausanne 250"/>
          <w:sz w:val="22"/>
          <w:szCs w:val="22"/>
          <w:lang w:val="en-US"/>
        </w:rPr>
        <w:t xml:space="preserve">of </w:t>
      </w:r>
      <w:r w:rsidR="00404912" w:rsidRPr="00796AED">
        <w:rPr>
          <w:rFonts w:ascii="Lausanne 250" w:hAnsi="Lausanne 250"/>
          <w:sz w:val="22"/>
          <w:szCs w:val="22"/>
          <w:lang w:val="en-US"/>
        </w:rPr>
        <w:t xml:space="preserve"> the</w:t>
      </w:r>
      <w:proofErr w:type="gramEnd"/>
      <w:r w:rsidR="00404912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proofErr w:type="spellStart"/>
      <w:r w:rsidR="00404912" w:rsidRPr="00796AED">
        <w:rPr>
          <w:rFonts w:ascii="Lausanne 250" w:hAnsi="Lausanne 250"/>
          <w:sz w:val="22"/>
          <w:szCs w:val="22"/>
          <w:lang w:val="en-US"/>
        </w:rPr>
        <w:t>Emscher</w:t>
      </w:r>
      <w:proofErr w:type="spellEnd"/>
      <w:r w:rsidR="00404912" w:rsidRPr="00796AED">
        <w:rPr>
          <w:rFonts w:ascii="Lausanne 250" w:hAnsi="Lausanne 250"/>
          <w:sz w:val="22"/>
          <w:szCs w:val="22"/>
          <w:lang w:val="en-US"/>
        </w:rPr>
        <w:t xml:space="preserve"> River), the </w:t>
      </w:r>
      <w:proofErr w:type="spellStart"/>
      <w:r w:rsidR="00404912" w:rsidRPr="00796AED">
        <w:rPr>
          <w:rFonts w:ascii="Lausanne 250" w:hAnsi="Lausanne 250"/>
          <w:sz w:val="22"/>
          <w:szCs w:val="22"/>
          <w:lang w:val="en-US"/>
        </w:rPr>
        <w:t>Grüner</w:t>
      </w:r>
      <w:proofErr w:type="spellEnd"/>
      <w:r w:rsidR="00404912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proofErr w:type="spellStart"/>
      <w:r w:rsidR="00404912" w:rsidRPr="00796AED">
        <w:rPr>
          <w:rFonts w:ascii="Lausanne 250" w:hAnsi="Lausanne 250"/>
          <w:sz w:val="22"/>
          <w:szCs w:val="22"/>
          <w:lang w:val="en-US"/>
        </w:rPr>
        <w:t>Pfad</w:t>
      </w:r>
      <w:proofErr w:type="spellEnd"/>
      <w:r w:rsidR="00404912" w:rsidRPr="00796AED">
        <w:rPr>
          <w:rFonts w:ascii="Lausanne 250" w:hAnsi="Lausanne 250"/>
          <w:sz w:val="22"/>
          <w:szCs w:val="22"/>
          <w:lang w:val="en-US"/>
        </w:rPr>
        <w:t xml:space="preserve"> (Green Path) bike path, and the A 42 autobahn</w:t>
      </w:r>
      <w:r w:rsidR="001421FB" w:rsidRPr="00796AED">
        <w:rPr>
          <w:rFonts w:ascii="Lausanne 250" w:hAnsi="Lausanne 250"/>
          <w:sz w:val="22"/>
          <w:szCs w:val="22"/>
          <w:lang w:val="en-US"/>
        </w:rPr>
        <w:t xml:space="preserve"> will </w:t>
      </w:r>
      <w:r w:rsidR="009C5F73" w:rsidRPr="00796AED">
        <w:rPr>
          <w:rFonts w:ascii="Lausanne 250" w:hAnsi="Lausanne 250"/>
          <w:sz w:val="22"/>
          <w:szCs w:val="22"/>
          <w:lang w:val="en-US"/>
        </w:rPr>
        <w:t xml:space="preserve">now </w:t>
      </w:r>
      <w:r w:rsidR="001421FB" w:rsidRPr="00796AED">
        <w:rPr>
          <w:rFonts w:ascii="Lausanne 250" w:hAnsi="Lausanne 250"/>
          <w:sz w:val="22"/>
          <w:szCs w:val="22"/>
          <w:lang w:val="en-US"/>
        </w:rPr>
        <w:t>be the home of the fictional city of buildings in a scale of 1:25</w:t>
      </w:r>
      <w:r w:rsidR="00404912" w:rsidRPr="00796AED">
        <w:rPr>
          <w:rFonts w:ascii="Lausanne 250" w:hAnsi="Lausanne 250"/>
          <w:sz w:val="22"/>
          <w:szCs w:val="22"/>
          <w:lang w:val="en-US"/>
        </w:rPr>
        <w:t>.</w:t>
      </w:r>
    </w:p>
    <w:p w14:paraId="477AEE93" w14:textId="77777777" w:rsidR="0014784B" w:rsidRPr="00796AED" w:rsidRDefault="0014784B" w:rsidP="00573B3F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</w:p>
    <w:p w14:paraId="2DDC02DF" w14:textId="0F5EEC76" w:rsidR="003E7E44" w:rsidRPr="00796AED" w:rsidRDefault="003A244F" w:rsidP="00573B3F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 xml:space="preserve">“Neustadt” is about </w:t>
      </w:r>
      <w:r w:rsidR="005947EB" w:rsidRPr="00796AED">
        <w:rPr>
          <w:rFonts w:ascii="Lausanne 250" w:hAnsi="Lausanne 250"/>
          <w:sz w:val="22"/>
          <w:szCs w:val="22"/>
          <w:lang w:val="en-US"/>
        </w:rPr>
        <w:t>city life on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the Emscher River in the entire Ruhr area.</w:t>
      </w:r>
      <w:r w:rsidR="0080253D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The types of buildings and intended uses were not selected according to a </w:t>
      </w:r>
      <w:r w:rsidR="005947EB" w:rsidRPr="00796AED">
        <w:rPr>
          <w:rFonts w:ascii="Lausanne 250" w:hAnsi="Lausanne 250"/>
          <w:sz w:val="22"/>
          <w:szCs w:val="22"/>
          <w:lang w:val="en-US"/>
        </w:rPr>
        <w:t>strict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system</w:t>
      </w:r>
      <w:r w:rsidR="005947EB" w:rsidRPr="00796AED">
        <w:rPr>
          <w:rFonts w:ascii="Lausanne 250" w:hAnsi="Lausanne 250"/>
          <w:sz w:val="22"/>
          <w:szCs w:val="22"/>
          <w:lang w:val="en-US"/>
        </w:rPr>
        <w:t>,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but </w:t>
      </w:r>
      <w:r w:rsidR="005947EB" w:rsidRPr="00796AED">
        <w:rPr>
          <w:rFonts w:ascii="Lausanne 250" w:hAnsi="Lausanne 250"/>
          <w:sz w:val="22"/>
          <w:szCs w:val="22"/>
          <w:lang w:val="en-US"/>
        </w:rPr>
        <w:t xml:space="preserve">rather </w:t>
      </w:r>
      <w:r w:rsidRPr="00796AED">
        <w:rPr>
          <w:rFonts w:ascii="Lausanne 250" w:hAnsi="Lausanne 250"/>
          <w:sz w:val="22"/>
          <w:szCs w:val="22"/>
          <w:lang w:val="en-US"/>
        </w:rPr>
        <w:t>according to aesthetic and sculptural criteria with the goal of presenting a cross-section of local urban architecture.</w:t>
      </w:r>
      <w:r w:rsidR="002078D2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70456F" w:rsidRPr="00796AED">
        <w:rPr>
          <w:rFonts w:ascii="Lausanne 250" w:hAnsi="Lausanne 250"/>
          <w:sz w:val="22"/>
          <w:szCs w:val="22"/>
          <w:lang w:val="en-US"/>
        </w:rPr>
        <w:t>This means that a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70456F" w:rsidRPr="00796AED">
        <w:rPr>
          <w:rFonts w:ascii="Lausanne 250" w:hAnsi="Lausanne 250"/>
          <w:sz w:val="22"/>
          <w:szCs w:val="22"/>
          <w:lang w:val="en-US"/>
        </w:rPr>
        <w:t xml:space="preserve">late 19th-century historicist 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apartment building from Essen </w:t>
      </w:r>
      <w:r w:rsidR="0070456F" w:rsidRPr="00796AED">
        <w:rPr>
          <w:rFonts w:ascii="Lausanne 250" w:hAnsi="Lausanne 250"/>
          <w:sz w:val="22"/>
          <w:szCs w:val="22"/>
          <w:lang w:val="en-US"/>
        </w:rPr>
        <w:t xml:space="preserve">can be found </w:t>
      </w:r>
      <w:r w:rsidR="00BD5782" w:rsidRPr="00796AED">
        <w:rPr>
          <w:rFonts w:ascii="Lausanne 250" w:hAnsi="Lausanne 250"/>
          <w:sz w:val="22"/>
          <w:szCs w:val="22"/>
          <w:lang w:val="en-US"/>
        </w:rPr>
        <w:t xml:space="preserve">standing 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next to a residential complex from a </w:t>
      </w:r>
      <w:r w:rsidR="00B86B78" w:rsidRPr="00796AED">
        <w:rPr>
          <w:rFonts w:ascii="Lausanne 250" w:hAnsi="Lausanne 250"/>
          <w:sz w:val="22"/>
          <w:szCs w:val="22"/>
          <w:lang w:val="en-US"/>
        </w:rPr>
        <w:t>model housing development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in the city of Marl from 1965</w:t>
      </w:r>
      <w:r w:rsidR="00BD5782" w:rsidRPr="00796AED">
        <w:rPr>
          <w:rFonts w:ascii="Lausanne 250" w:hAnsi="Lausanne 250"/>
          <w:sz w:val="22"/>
          <w:szCs w:val="22"/>
          <w:lang w:val="en-US"/>
        </w:rPr>
        <w:t>. Both of</w:t>
      </w:r>
      <w:r w:rsidR="00695D2C" w:rsidRPr="00796AED">
        <w:rPr>
          <w:rFonts w:ascii="Lausanne 250" w:hAnsi="Lausanne 250"/>
          <w:sz w:val="22"/>
          <w:szCs w:val="22"/>
          <w:lang w:val="en-US"/>
        </w:rPr>
        <w:t xml:space="preserve"> these are </w:t>
      </w:r>
      <w:r w:rsidR="00EB6067" w:rsidRPr="00796AED">
        <w:rPr>
          <w:rFonts w:ascii="Lausanne 250" w:hAnsi="Lausanne 250"/>
          <w:sz w:val="22"/>
          <w:szCs w:val="22"/>
          <w:lang w:val="en-US"/>
        </w:rPr>
        <w:t xml:space="preserve">in the same neighborhood </w:t>
      </w:r>
      <w:r w:rsidR="0076187F" w:rsidRPr="00796AED">
        <w:rPr>
          <w:rFonts w:ascii="Lausanne 250" w:hAnsi="Lausanne 250"/>
          <w:sz w:val="22"/>
          <w:szCs w:val="22"/>
          <w:lang w:val="en-US"/>
        </w:rPr>
        <w:t>as models of</w:t>
      </w:r>
      <w:r w:rsidR="007E1D77" w:rsidRPr="00796AED">
        <w:rPr>
          <w:rFonts w:ascii="Lausanne 250" w:hAnsi="Lausanne 250"/>
          <w:sz w:val="22"/>
          <w:szCs w:val="22"/>
          <w:lang w:val="en-US"/>
        </w:rPr>
        <w:t xml:space="preserve"> r</w:t>
      </w:r>
      <w:r w:rsidR="00671E73" w:rsidRPr="00796AED">
        <w:rPr>
          <w:rFonts w:ascii="Lausanne 250" w:hAnsi="Lausanne 250"/>
          <w:sz w:val="22"/>
          <w:szCs w:val="22"/>
          <w:lang w:val="en-US"/>
        </w:rPr>
        <w:t>esidential prefab buildings testifying to the social history of the 1970s.</w:t>
      </w:r>
      <w:r w:rsidR="0014784B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AD3A87" w:rsidRPr="00796AED">
        <w:rPr>
          <w:rFonts w:ascii="Lausanne 250" w:hAnsi="Lausanne 250"/>
          <w:sz w:val="22"/>
          <w:szCs w:val="22"/>
          <w:lang w:val="en-US"/>
        </w:rPr>
        <w:t>Another building,</w:t>
      </w:r>
      <w:r w:rsidR="00671E73" w:rsidRPr="00796AED">
        <w:rPr>
          <w:rFonts w:ascii="Lausanne 250" w:hAnsi="Lausanne 250"/>
          <w:sz w:val="22"/>
          <w:szCs w:val="22"/>
          <w:lang w:val="en-US"/>
        </w:rPr>
        <w:t xml:space="preserve"> the 16-</w:t>
      </w:r>
      <w:r w:rsidR="00BD5782" w:rsidRPr="00796AED">
        <w:rPr>
          <w:rFonts w:ascii="Lausanne 250" w:hAnsi="Lausanne 250"/>
          <w:sz w:val="22"/>
          <w:szCs w:val="22"/>
          <w:lang w:val="en-US"/>
        </w:rPr>
        <w:t xml:space="preserve">story </w:t>
      </w:r>
      <w:r w:rsidR="00671E73" w:rsidRPr="00796AED">
        <w:rPr>
          <w:rFonts w:ascii="Lausanne 250" w:hAnsi="Lausanne 250"/>
          <w:sz w:val="22"/>
          <w:szCs w:val="22"/>
          <w:lang w:val="en-US"/>
        </w:rPr>
        <w:t>skyscraper nicknamed the “Weiße Riese” (White Giant) in Kamp-Lintfort</w:t>
      </w:r>
      <w:r w:rsidR="00695D2C" w:rsidRPr="00796AED">
        <w:rPr>
          <w:rFonts w:ascii="Lausanne 250" w:hAnsi="Lausanne 250"/>
          <w:sz w:val="22"/>
          <w:szCs w:val="22"/>
          <w:lang w:val="en-US"/>
        </w:rPr>
        <w:t>, has</w:t>
      </w:r>
      <w:r w:rsidR="00671E73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695D2C" w:rsidRPr="00796AED">
        <w:rPr>
          <w:rFonts w:ascii="Lausanne 250" w:hAnsi="Lausanne 250"/>
          <w:sz w:val="22"/>
          <w:szCs w:val="22"/>
          <w:lang w:val="en-US"/>
        </w:rPr>
        <w:t>an</w:t>
      </w:r>
      <w:r w:rsidR="00671E73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671E73" w:rsidRPr="00796AED">
        <w:rPr>
          <w:rFonts w:ascii="Lausanne 250" w:hAnsi="Lausanne 250"/>
          <w:sz w:val="22"/>
          <w:szCs w:val="22"/>
          <w:lang w:val="en-US"/>
        </w:rPr>
        <w:lastRenderedPageBreak/>
        <w:t xml:space="preserve">especially </w:t>
      </w:r>
      <w:r w:rsidR="00B86B78" w:rsidRPr="00796AED">
        <w:rPr>
          <w:rFonts w:ascii="Lausanne 250" w:hAnsi="Lausanne 250"/>
          <w:sz w:val="22"/>
          <w:szCs w:val="22"/>
          <w:lang w:val="en-US"/>
        </w:rPr>
        <w:t>turbulent</w:t>
      </w:r>
      <w:r w:rsidR="00695D2C" w:rsidRPr="00796AED">
        <w:rPr>
          <w:rFonts w:ascii="Lausanne 250" w:hAnsi="Lausanne 250"/>
          <w:sz w:val="22"/>
          <w:szCs w:val="22"/>
          <w:lang w:val="en-US"/>
        </w:rPr>
        <w:t xml:space="preserve"> history</w:t>
      </w:r>
      <w:r w:rsidR="00F32B02" w:rsidRPr="00796AED">
        <w:rPr>
          <w:rFonts w:ascii="Lausanne 250" w:hAnsi="Lausanne 250"/>
          <w:sz w:val="22"/>
          <w:szCs w:val="22"/>
          <w:lang w:val="en-US"/>
        </w:rPr>
        <w:t xml:space="preserve"> and</w:t>
      </w:r>
      <w:r w:rsidR="00671E73" w:rsidRPr="00796AED">
        <w:rPr>
          <w:rFonts w:ascii="Lausanne 250" w:hAnsi="Lausanne 250"/>
          <w:sz w:val="22"/>
          <w:szCs w:val="22"/>
          <w:lang w:val="en-US"/>
        </w:rPr>
        <w:t xml:space="preserve"> was finally torn down</w:t>
      </w:r>
      <w:r w:rsidR="00F32B02" w:rsidRPr="00796AED">
        <w:rPr>
          <w:rFonts w:ascii="Lausanne 250" w:hAnsi="Lausanne 250"/>
          <w:sz w:val="22"/>
          <w:szCs w:val="22"/>
          <w:lang w:val="en-US"/>
        </w:rPr>
        <w:t xml:space="preserve"> after standing empty for years</w:t>
      </w:r>
      <w:r w:rsidR="00671E73" w:rsidRPr="00796AED">
        <w:rPr>
          <w:rFonts w:ascii="Lausanne 250" w:hAnsi="Lausanne 250"/>
          <w:sz w:val="22"/>
          <w:szCs w:val="22"/>
          <w:lang w:val="en-US"/>
        </w:rPr>
        <w:t xml:space="preserve"> to create space for something new.</w:t>
      </w:r>
      <w:r w:rsidR="00C01F8E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671E73" w:rsidRPr="00796AED">
        <w:rPr>
          <w:rFonts w:ascii="Lausanne 250" w:hAnsi="Lausanne 250"/>
          <w:sz w:val="22"/>
          <w:szCs w:val="22"/>
          <w:lang w:val="en-US"/>
        </w:rPr>
        <w:t>St. Paul’s Church in Duisburg from 1970</w:t>
      </w:r>
      <w:r w:rsidR="00695D2C" w:rsidRPr="00796AED">
        <w:rPr>
          <w:rFonts w:ascii="Lausanne 250" w:hAnsi="Lausanne 250"/>
          <w:sz w:val="22"/>
          <w:szCs w:val="22"/>
          <w:lang w:val="en-US"/>
        </w:rPr>
        <w:t xml:space="preserve"> and</w:t>
      </w:r>
      <w:r w:rsidR="00671E73" w:rsidRPr="00796AED">
        <w:rPr>
          <w:rFonts w:ascii="Lausanne 250" w:hAnsi="Lausanne 250"/>
          <w:sz w:val="22"/>
          <w:szCs w:val="22"/>
          <w:lang w:val="en-US"/>
        </w:rPr>
        <w:t xml:space="preserve"> St. Joseph’s Church in the Kupferdreh neighborhood of Essen, which was completed in a neo-gothic style in 1904 and demolished in 2015, </w:t>
      </w:r>
      <w:r w:rsidR="00695D2C" w:rsidRPr="00796AED">
        <w:rPr>
          <w:rFonts w:ascii="Lausanne 250" w:hAnsi="Lausanne 250"/>
          <w:sz w:val="22"/>
          <w:szCs w:val="22"/>
          <w:lang w:val="en-US"/>
        </w:rPr>
        <w:t xml:space="preserve">had life cycles that </w:t>
      </w:r>
      <w:r w:rsidR="00671E73" w:rsidRPr="00796AED">
        <w:rPr>
          <w:rFonts w:ascii="Lausanne 250" w:hAnsi="Lausanne 250"/>
          <w:sz w:val="22"/>
          <w:szCs w:val="22"/>
          <w:lang w:val="en-US"/>
        </w:rPr>
        <w:t xml:space="preserve">stand for how </w:t>
      </w:r>
      <w:r w:rsidR="00695D2C" w:rsidRPr="00796AED">
        <w:rPr>
          <w:rFonts w:ascii="Lausanne 250" w:hAnsi="Lausanne 250"/>
          <w:sz w:val="22"/>
          <w:szCs w:val="22"/>
          <w:lang w:val="en-US"/>
        </w:rPr>
        <w:t xml:space="preserve">the </w:t>
      </w:r>
      <w:r w:rsidR="00671E73" w:rsidRPr="00796AED">
        <w:rPr>
          <w:rFonts w:ascii="Lausanne 250" w:hAnsi="Lausanne 250"/>
          <w:sz w:val="22"/>
          <w:szCs w:val="22"/>
          <w:lang w:val="en-US"/>
        </w:rPr>
        <w:t>changes in society are also reflected in religious communities.</w:t>
      </w:r>
      <w:r w:rsidR="002078D2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671E73" w:rsidRPr="00796AED">
        <w:rPr>
          <w:rFonts w:ascii="Lausanne 250" w:hAnsi="Lausanne 250"/>
          <w:sz w:val="22"/>
          <w:szCs w:val="22"/>
          <w:lang w:val="en-US"/>
        </w:rPr>
        <w:t xml:space="preserve">The </w:t>
      </w:r>
      <w:r w:rsidR="00BE2478" w:rsidRPr="00796AED">
        <w:rPr>
          <w:rFonts w:ascii="Lausanne 250" w:hAnsi="Lausanne 250"/>
          <w:sz w:val="22"/>
          <w:szCs w:val="22"/>
          <w:lang w:val="en-US"/>
        </w:rPr>
        <w:t xml:space="preserve">Essen </w:t>
      </w:r>
      <w:r w:rsidR="00E555E9" w:rsidRPr="00796AED">
        <w:rPr>
          <w:rFonts w:ascii="Lausanne 250" w:hAnsi="Lausanne 250"/>
          <w:sz w:val="22"/>
          <w:szCs w:val="22"/>
          <w:lang w:val="en-US"/>
        </w:rPr>
        <w:t>School of Adult Education</w:t>
      </w:r>
      <w:r w:rsidR="00BE2478" w:rsidRPr="00796AED">
        <w:rPr>
          <w:rFonts w:ascii="Lausanne 250" w:hAnsi="Lausanne 250"/>
          <w:sz w:val="22"/>
          <w:szCs w:val="22"/>
          <w:lang w:val="en-US"/>
        </w:rPr>
        <w:t xml:space="preserve"> (Volkshochschule)</w:t>
      </w:r>
      <w:r w:rsidR="00E555E9" w:rsidRPr="00796AED">
        <w:rPr>
          <w:rFonts w:ascii="Lausanne 250" w:hAnsi="Lausanne 250"/>
          <w:sz w:val="22"/>
          <w:szCs w:val="22"/>
          <w:lang w:val="en-US"/>
        </w:rPr>
        <w:t xml:space="preserve">, with its unique </w:t>
      </w:r>
      <w:r w:rsidR="00F16797" w:rsidRPr="00796AED">
        <w:rPr>
          <w:rFonts w:ascii="Lausanne 250" w:hAnsi="Lausanne 250"/>
          <w:sz w:val="22"/>
          <w:szCs w:val="22"/>
          <w:lang w:val="en-US"/>
        </w:rPr>
        <w:t>tiered</w:t>
      </w:r>
      <w:r w:rsidR="00E555E9" w:rsidRPr="00796AED">
        <w:rPr>
          <w:rFonts w:ascii="Lausanne 250" w:hAnsi="Lausanne 250"/>
          <w:sz w:val="22"/>
          <w:szCs w:val="22"/>
          <w:lang w:val="en-US"/>
        </w:rPr>
        <w:t xml:space="preserve"> architecture and aggregate concrete reliefs on its exterior, and the indoor swimming pool in Marl are </w:t>
      </w:r>
      <w:r w:rsidR="00BC050E" w:rsidRPr="00796AED">
        <w:rPr>
          <w:rFonts w:ascii="Lausanne 250" w:hAnsi="Lausanne 250"/>
          <w:sz w:val="22"/>
          <w:szCs w:val="22"/>
          <w:lang w:val="en-US"/>
        </w:rPr>
        <w:t xml:space="preserve">both </w:t>
      </w:r>
      <w:r w:rsidR="00E555E9" w:rsidRPr="00796AED">
        <w:rPr>
          <w:rFonts w:ascii="Lausanne 250" w:hAnsi="Lausanne 250"/>
          <w:sz w:val="22"/>
          <w:szCs w:val="22"/>
          <w:lang w:val="en-US"/>
        </w:rPr>
        <w:t xml:space="preserve">reminders of “better times” and raise questions </w:t>
      </w:r>
      <w:r w:rsidR="00F16797" w:rsidRPr="00796AED">
        <w:rPr>
          <w:rFonts w:ascii="Lausanne 250" w:hAnsi="Lausanne 250"/>
          <w:sz w:val="22"/>
          <w:szCs w:val="22"/>
          <w:lang w:val="en-US"/>
        </w:rPr>
        <w:t>about</w:t>
      </w:r>
      <w:r w:rsidR="00E555E9" w:rsidRPr="00796AED">
        <w:rPr>
          <w:rFonts w:ascii="Lausanne 250" w:hAnsi="Lausanne 250"/>
          <w:sz w:val="22"/>
          <w:szCs w:val="22"/>
          <w:lang w:val="en-US"/>
        </w:rPr>
        <w:t xml:space="preserve"> the preservation of historic buildings that were once icons of modern architecture in the post-war era.</w:t>
      </w:r>
      <w:r w:rsidR="0068493E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E555E9" w:rsidRPr="00796AED">
        <w:rPr>
          <w:rFonts w:ascii="Lausanne 250" w:hAnsi="Lausanne 250"/>
          <w:sz w:val="22"/>
          <w:szCs w:val="22"/>
          <w:lang w:val="en-US"/>
        </w:rPr>
        <w:t xml:space="preserve">Many of the buildings share a long history of </w:t>
      </w:r>
      <w:r w:rsidR="00A20D3D" w:rsidRPr="00796AED">
        <w:rPr>
          <w:rFonts w:ascii="Lausanne 250" w:hAnsi="Lausanne 250"/>
          <w:sz w:val="22"/>
          <w:szCs w:val="22"/>
          <w:lang w:val="en-US"/>
        </w:rPr>
        <w:t>“</w:t>
      </w:r>
      <w:r w:rsidR="00E555E9" w:rsidRPr="00796AED">
        <w:rPr>
          <w:rFonts w:ascii="Lausanne 250" w:hAnsi="Lausanne 250"/>
          <w:sz w:val="22"/>
          <w:szCs w:val="22"/>
          <w:lang w:val="en-US"/>
        </w:rPr>
        <w:t>suffering</w:t>
      </w:r>
      <w:r w:rsidR="00A20D3D" w:rsidRPr="00796AED">
        <w:rPr>
          <w:rFonts w:ascii="Lausanne 250" w:hAnsi="Lausanne 250"/>
          <w:sz w:val="22"/>
          <w:szCs w:val="22"/>
          <w:lang w:val="en-US"/>
        </w:rPr>
        <w:t>”</w:t>
      </w:r>
      <w:r w:rsidR="00E555E9" w:rsidRPr="00796AED">
        <w:rPr>
          <w:rFonts w:ascii="Lausanne 250" w:hAnsi="Lausanne 250"/>
          <w:sz w:val="22"/>
          <w:szCs w:val="22"/>
          <w:lang w:val="en-US"/>
        </w:rPr>
        <w:t xml:space="preserve"> and gradual demise</w:t>
      </w:r>
      <w:r w:rsidR="0003718B" w:rsidRPr="00796AED">
        <w:rPr>
          <w:rFonts w:ascii="Lausanne 250" w:hAnsi="Lausanne 250"/>
          <w:sz w:val="22"/>
          <w:szCs w:val="22"/>
          <w:lang w:val="en-US"/>
        </w:rPr>
        <w:t xml:space="preserve"> because </w:t>
      </w:r>
      <w:r w:rsidR="00B86B78" w:rsidRPr="00796AED">
        <w:rPr>
          <w:rFonts w:ascii="Lausanne 250" w:hAnsi="Lausanne 250"/>
          <w:sz w:val="22"/>
          <w:szCs w:val="22"/>
          <w:lang w:val="en-US"/>
        </w:rPr>
        <w:t>those in charge were not able to find a use or to repurpose or renovate them</w:t>
      </w:r>
      <w:r w:rsidR="00E555E9" w:rsidRPr="00796AED">
        <w:rPr>
          <w:rFonts w:ascii="Lausanne 250" w:hAnsi="Lausanne 250"/>
          <w:sz w:val="22"/>
          <w:szCs w:val="22"/>
          <w:lang w:val="en-US"/>
        </w:rPr>
        <w:t>.</w:t>
      </w:r>
      <w:r w:rsidR="00721221" w:rsidRPr="00796AED">
        <w:rPr>
          <w:rFonts w:ascii="Lausanne 250" w:hAnsi="Lausanne 250"/>
          <w:sz w:val="22"/>
          <w:szCs w:val="22"/>
          <w:lang w:val="en-US"/>
        </w:rPr>
        <w:t xml:space="preserve"> </w:t>
      </w:r>
    </w:p>
    <w:p w14:paraId="43F8BDA3" w14:textId="77777777" w:rsidR="003E7E44" w:rsidRPr="00796AED" w:rsidRDefault="003E7E44" w:rsidP="00553FDD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</w:p>
    <w:p w14:paraId="3F0254F1" w14:textId="0F416301" w:rsidR="003E7E44" w:rsidRPr="00796AED" w:rsidRDefault="00844C7D" w:rsidP="00CB5792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 xml:space="preserve">“Neustadt” is a </w:t>
      </w:r>
      <w:r w:rsidR="000D277E" w:rsidRPr="00796AED">
        <w:rPr>
          <w:rFonts w:ascii="Lausanne 250" w:hAnsi="Lausanne 250"/>
          <w:sz w:val="22"/>
          <w:szCs w:val="22"/>
          <w:lang w:val="en-US"/>
        </w:rPr>
        <w:t xml:space="preserve">“memory </w:t>
      </w:r>
      <w:r w:rsidRPr="00796AED">
        <w:rPr>
          <w:rFonts w:ascii="Lausanne 250" w:hAnsi="Lausanne 250"/>
          <w:sz w:val="22"/>
          <w:szCs w:val="22"/>
          <w:lang w:val="en-US"/>
        </w:rPr>
        <w:t>machine</w:t>
      </w:r>
      <w:r w:rsidR="000D277E" w:rsidRPr="00796AED">
        <w:rPr>
          <w:rFonts w:ascii="Lausanne 250" w:hAnsi="Lausanne 250"/>
          <w:sz w:val="22"/>
          <w:szCs w:val="22"/>
          <w:lang w:val="en-US"/>
        </w:rPr>
        <w:t>”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that evokes memories beyond our </w:t>
      </w:r>
      <w:r w:rsidR="00B12C1A" w:rsidRPr="00796AED">
        <w:rPr>
          <w:rFonts w:ascii="Lausanne 250" w:hAnsi="Lausanne 250"/>
          <w:sz w:val="22"/>
          <w:szCs w:val="22"/>
          <w:lang w:val="en-US"/>
        </w:rPr>
        <w:t>personal</w:t>
      </w:r>
      <w:r w:rsidR="00993BD2" w:rsidRPr="00796AED">
        <w:rPr>
          <w:rFonts w:ascii="Lausanne 250" w:hAnsi="Lausanne 250"/>
          <w:sz w:val="22"/>
          <w:szCs w:val="22"/>
          <w:lang w:val="en-US"/>
        </w:rPr>
        <w:t xml:space="preserve"> experience</w:t>
      </w:r>
      <w:r w:rsidRPr="00796AED">
        <w:rPr>
          <w:rFonts w:ascii="Lausanne 250" w:hAnsi="Lausanne 250"/>
          <w:sz w:val="22"/>
          <w:szCs w:val="22"/>
          <w:lang w:val="en-US"/>
        </w:rPr>
        <w:t>.</w:t>
      </w:r>
      <w:r w:rsidR="00721221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B12C1A" w:rsidRPr="00796AED">
        <w:rPr>
          <w:rFonts w:ascii="Lausanne 250" w:hAnsi="Lausanne 250"/>
          <w:sz w:val="22"/>
          <w:szCs w:val="22"/>
          <w:lang w:val="en-US"/>
        </w:rPr>
        <w:t xml:space="preserve">It </w:t>
      </w:r>
      <w:r w:rsidR="00150897" w:rsidRPr="00796AED">
        <w:rPr>
          <w:rFonts w:ascii="Lausanne 250" w:hAnsi="Lausanne 250"/>
          <w:sz w:val="22"/>
          <w:szCs w:val="22"/>
          <w:lang w:val="en-US"/>
        </w:rPr>
        <w:t xml:space="preserve">also </w:t>
      </w:r>
      <w:r w:rsidR="00B12C1A" w:rsidRPr="00796AED">
        <w:rPr>
          <w:rFonts w:ascii="Lausanne 250" w:hAnsi="Lausanne 250"/>
          <w:sz w:val="22"/>
          <w:szCs w:val="22"/>
          <w:lang w:val="en-US"/>
        </w:rPr>
        <w:t>provokes questions about the development of the urban realm, such as:</w:t>
      </w:r>
      <w:r w:rsidR="00721221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B12C1A" w:rsidRPr="00796AED">
        <w:rPr>
          <w:rFonts w:ascii="Lausanne 250" w:hAnsi="Lausanne 250"/>
          <w:sz w:val="22"/>
          <w:szCs w:val="22"/>
          <w:lang w:val="en-US"/>
        </w:rPr>
        <w:t>Why were these buildings demolished?</w:t>
      </w:r>
      <w:r w:rsidR="00112D4B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B12C1A" w:rsidRPr="00796AED">
        <w:rPr>
          <w:rFonts w:ascii="Lausanne 250" w:hAnsi="Lausanne 250"/>
          <w:sz w:val="22"/>
          <w:szCs w:val="22"/>
          <w:lang w:val="en-US"/>
        </w:rPr>
        <w:t xml:space="preserve">Who </w:t>
      </w:r>
      <w:r w:rsidR="00150897" w:rsidRPr="00796AED">
        <w:rPr>
          <w:rFonts w:ascii="Lausanne 250" w:hAnsi="Lausanne 250"/>
          <w:sz w:val="22"/>
          <w:szCs w:val="22"/>
          <w:lang w:val="en-US"/>
        </w:rPr>
        <w:t>gets to decide</w:t>
      </w:r>
      <w:r w:rsidR="00B12C1A" w:rsidRPr="00796AED">
        <w:rPr>
          <w:rFonts w:ascii="Lausanne 250" w:hAnsi="Lausanne 250"/>
          <w:sz w:val="22"/>
          <w:szCs w:val="22"/>
          <w:lang w:val="en-US"/>
        </w:rPr>
        <w:t xml:space="preserve"> whether a work of a</w:t>
      </w:r>
      <w:r w:rsidR="002719A0" w:rsidRPr="00796AED">
        <w:rPr>
          <w:rFonts w:ascii="Lausanne 250" w:hAnsi="Lausanne 250"/>
          <w:sz w:val="22"/>
          <w:szCs w:val="22"/>
          <w:lang w:val="en-US"/>
        </w:rPr>
        <w:t>rchitecture is worth keeping</w:t>
      </w:r>
      <w:r w:rsidR="00B12C1A" w:rsidRPr="00796AED">
        <w:rPr>
          <w:rFonts w:ascii="Lausanne 250" w:hAnsi="Lausanne 250"/>
          <w:sz w:val="22"/>
          <w:szCs w:val="22"/>
          <w:lang w:val="en-US"/>
        </w:rPr>
        <w:t>?</w:t>
      </w:r>
      <w:r w:rsidR="00112D4B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B12C1A" w:rsidRPr="00796AED">
        <w:rPr>
          <w:rFonts w:ascii="Lausanne 250" w:hAnsi="Lausanne 250"/>
          <w:sz w:val="22"/>
          <w:szCs w:val="22"/>
          <w:lang w:val="en-US"/>
        </w:rPr>
        <w:t xml:space="preserve">Economic aspects </w:t>
      </w:r>
      <w:r w:rsidR="0025683F" w:rsidRPr="00796AED">
        <w:rPr>
          <w:rFonts w:ascii="Lausanne 250" w:hAnsi="Lausanne 250"/>
          <w:sz w:val="22"/>
          <w:szCs w:val="22"/>
          <w:lang w:val="en-US"/>
        </w:rPr>
        <w:t>clearly</w:t>
      </w:r>
      <w:r w:rsidR="00B12C1A" w:rsidRPr="00796AED">
        <w:rPr>
          <w:rFonts w:ascii="Lausanne 250" w:hAnsi="Lausanne 250"/>
          <w:sz w:val="22"/>
          <w:szCs w:val="22"/>
          <w:lang w:val="en-US"/>
        </w:rPr>
        <w:t xml:space="preserve"> play an increasingly larger role</w:t>
      </w:r>
      <w:r w:rsidR="0025683F" w:rsidRPr="00796AED">
        <w:rPr>
          <w:rFonts w:ascii="Lausanne 250" w:hAnsi="Lausanne 250"/>
          <w:sz w:val="22"/>
          <w:szCs w:val="22"/>
          <w:lang w:val="en-US"/>
        </w:rPr>
        <w:t>. Who hasn’t heard</w:t>
      </w:r>
      <w:r w:rsidR="006E456A" w:rsidRPr="00796AED">
        <w:rPr>
          <w:rFonts w:ascii="Lausanne 250" w:hAnsi="Lausanne 250"/>
          <w:sz w:val="22"/>
          <w:szCs w:val="22"/>
          <w:lang w:val="en-US"/>
        </w:rPr>
        <w:t xml:space="preserve"> the</w:t>
      </w:r>
      <w:r w:rsidR="007B0A4A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676983" w:rsidRPr="00796AED">
        <w:rPr>
          <w:rFonts w:ascii="Lausanne 250" w:hAnsi="Lausanne 250"/>
          <w:sz w:val="22"/>
          <w:szCs w:val="22"/>
          <w:lang w:val="en-US"/>
        </w:rPr>
        <w:t>recurring</w:t>
      </w:r>
      <w:r w:rsidR="007B0A4A" w:rsidRPr="00796AED">
        <w:rPr>
          <w:rFonts w:ascii="Lausanne 250" w:hAnsi="Lausanne 250"/>
          <w:sz w:val="22"/>
          <w:szCs w:val="22"/>
          <w:lang w:val="en-US"/>
        </w:rPr>
        <w:t xml:space="preserve"> argument</w:t>
      </w:r>
      <w:r w:rsidR="00B12C1A" w:rsidRPr="00796AED">
        <w:rPr>
          <w:rFonts w:ascii="Lausanne 250" w:hAnsi="Lausanne 250"/>
          <w:sz w:val="22"/>
          <w:szCs w:val="22"/>
          <w:lang w:val="en-US"/>
        </w:rPr>
        <w:t xml:space="preserve"> that </w:t>
      </w:r>
      <w:r w:rsidR="00324D4B" w:rsidRPr="00796AED">
        <w:rPr>
          <w:rFonts w:ascii="Lausanne 250" w:hAnsi="Lausanne 250"/>
          <w:sz w:val="22"/>
          <w:szCs w:val="22"/>
          <w:lang w:val="en-US"/>
        </w:rPr>
        <w:t>it costs less to construct</w:t>
      </w:r>
      <w:r w:rsidR="00B12C1A" w:rsidRPr="00796AED">
        <w:rPr>
          <w:rFonts w:ascii="Lausanne 250" w:hAnsi="Lausanne 250"/>
          <w:sz w:val="22"/>
          <w:szCs w:val="22"/>
          <w:lang w:val="en-US"/>
        </w:rPr>
        <w:t xml:space="preserve"> a new building than </w:t>
      </w:r>
      <w:r w:rsidR="00324D4B" w:rsidRPr="00796AED">
        <w:rPr>
          <w:rFonts w:ascii="Lausanne 250" w:hAnsi="Lausanne 250"/>
          <w:sz w:val="22"/>
          <w:szCs w:val="22"/>
          <w:lang w:val="en-US"/>
        </w:rPr>
        <w:t>to renovate</w:t>
      </w:r>
      <w:r w:rsidR="00B12C1A" w:rsidRPr="00796AED">
        <w:rPr>
          <w:rFonts w:ascii="Lausanne 250" w:hAnsi="Lausanne 250"/>
          <w:sz w:val="22"/>
          <w:szCs w:val="22"/>
          <w:lang w:val="en-US"/>
        </w:rPr>
        <w:t xml:space="preserve"> an old </w:t>
      </w:r>
      <w:r w:rsidR="006E456A" w:rsidRPr="00796AED">
        <w:rPr>
          <w:rFonts w:ascii="Lausanne 250" w:hAnsi="Lausanne 250"/>
          <w:sz w:val="22"/>
          <w:szCs w:val="22"/>
          <w:lang w:val="en-US"/>
        </w:rPr>
        <w:t>one</w:t>
      </w:r>
      <w:r w:rsidR="00AE7E72" w:rsidRPr="00796AED">
        <w:rPr>
          <w:rFonts w:ascii="Lausanne 250" w:hAnsi="Lausanne 250"/>
          <w:sz w:val="22"/>
          <w:szCs w:val="22"/>
          <w:lang w:val="en-US"/>
        </w:rPr>
        <w:t>?</w:t>
      </w:r>
      <w:r w:rsidR="00112D4B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7C547F" w:rsidRPr="00796AED">
        <w:rPr>
          <w:rFonts w:ascii="Lausanne 250" w:hAnsi="Lausanne 250"/>
          <w:sz w:val="22"/>
          <w:szCs w:val="22"/>
          <w:lang w:val="en-US"/>
        </w:rPr>
        <w:t xml:space="preserve">What most people do not know, however, is that the construction </w:t>
      </w:r>
      <w:r w:rsidR="00131F6F" w:rsidRPr="00796AED">
        <w:rPr>
          <w:rFonts w:ascii="Lausanne 250" w:hAnsi="Lausanne 250"/>
          <w:sz w:val="22"/>
          <w:szCs w:val="22"/>
          <w:lang w:val="en-US"/>
        </w:rPr>
        <w:t xml:space="preserve">sector </w:t>
      </w:r>
      <w:r w:rsidR="00C15633" w:rsidRPr="00796AED">
        <w:rPr>
          <w:rFonts w:ascii="Lausanne 250" w:hAnsi="Lausanne 250"/>
          <w:sz w:val="22"/>
          <w:szCs w:val="22"/>
          <w:lang w:val="en-US"/>
        </w:rPr>
        <w:t>is responsible for</w:t>
      </w:r>
      <w:r w:rsidR="007C547F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4357CA" w:rsidRPr="00796AED">
        <w:rPr>
          <w:rFonts w:ascii="Lausanne 250" w:hAnsi="Lausanne 250"/>
          <w:sz w:val="22"/>
          <w:szCs w:val="22"/>
          <w:lang w:val="en-US"/>
        </w:rPr>
        <w:t xml:space="preserve">generating </w:t>
      </w:r>
      <w:r w:rsidR="007C547F" w:rsidRPr="00796AED">
        <w:rPr>
          <w:rFonts w:ascii="Lausanne 250" w:hAnsi="Lausanne 250"/>
          <w:sz w:val="22"/>
          <w:szCs w:val="22"/>
          <w:lang w:val="en-US"/>
        </w:rPr>
        <w:t>38% of global carbon dioxide emissions</w:t>
      </w:r>
      <w:r w:rsidR="00C15633" w:rsidRPr="00796AED">
        <w:rPr>
          <w:rFonts w:ascii="Lausanne 250" w:hAnsi="Lausanne 250"/>
          <w:sz w:val="22"/>
          <w:szCs w:val="22"/>
          <w:lang w:val="en-US"/>
        </w:rPr>
        <w:t xml:space="preserve"> today</w:t>
      </w:r>
      <w:r w:rsidR="007C547F" w:rsidRPr="00796AED">
        <w:rPr>
          <w:rFonts w:ascii="Lausanne 250" w:hAnsi="Lausanne 250"/>
          <w:sz w:val="22"/>
          <w:szCs w:val="22"/>
          <w:lang w:val="en-US"/>
        </w:rPr>
        <w:t>.</w:t>
      </w:r>
      <w:r w:rsidR="00373EA9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8A2751" w:rsidRPr="00796AED">
        <w:rPr>
          <w:rFonts w:ascii="Lausanne 250" w:hAnsi="Lausanne 250"/>
          <w:sz w:val="22"/>
          <w:szCs w:val="22"/>
          <w:lang w:val="en-US"/>
        </w:rPr>
        <w:t>Ecological issues are important to von</w:t>
      </w:r>
      <w:r w:rsidR="005D0403" w:rsidRPr="00796AED">
        <w:rPr>
          <w:rFonts w:ascii="Lausanne 250" w:hAnsi="Lausanne 250"/>
          <w:sz w:val="22"/>
          <w:szCs w:val="22"/>
          <w:lang w:val="en-US"/>
        </w:rPr>
        <w:t xml:space="preserve"> Bismarck and Dyachenko</w:t>
      </w:r>
      <w:r w:rsidR="00FF21A6" w:rsidRPr="00796AED">
        <w:rPr>
          <w:rFonts w:ascii="Lausanne 250" w:hAnsi="Lausanne 250"/>
          <w:sz w:val="22"/>
          <w:szCs w:val="22"/>
          <w:lang w:val="en-US"/>
        </w:rPr>
        <w:t>, such as:</w:t>
      </w:r>
      <w:r w:rsidR="00383792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8A2751" w:rsidRPr="00796AED">
        <w:rPr>
          <w:rFonts w:ascii="Lausanne 250" w:hAnsi="Lausanne 250"/>
          <w:sz w:val="22"/>
          <w:szCs w:val="22"/>
          <w:lang w:val="en-US"/>
        </w:rPr>
        <w:t xml:space="preserve">How can we make construction more sustainable and urban planning more </w:t>
      </w:r>
      <w:r w:rsidR="00C76B87" w:rsidRPr="00796AED">
        <w:rPr>
          <w:rFonts w:ascii="Lausanne 250" w:hAnsi="Lausanne 250"/>
          <w:sz w:val="22"/>
          <w:szCs w:val="22"/>
          <w:lang w:val="en-US"/>
        </w:rPr>
        <w:t xml:space="preserve">sensible, </w:t>
      </w:r>
      <w:r w:rsidR="008A2751" w:rsidRPr="00796AED">
        <w:rPr>
          <w:rFonts w:ascii="Lausanne 250" w:hAnsi="Lausanne 250"/>
          <w:sz w:val="22"/>
          <w:szCs w:val="22"/>
          <w:lang w:val="en-US"/>
        </w:rPr>
        <w:t>long-term</w:t>
      </w:r>
      <w:r w:rsidR="00C76B87" w:rsidRPr="00796AED">
        <w:rPr>
          <w:rFonts w:ascii="Lausanne 250" w:hAnsi="Lausanne 250"/>
          <w:sz w:val="22"/>
          <w:szCs w:val="22"/>
          <w:lang w:val="en-US"/>
        </w:rPr>
        <w:t>, and</w:t>
      </w:r>
      <w:r w:rsidR="002574DC" w:rsidRPr="00796AED">
        <w:rPr>
          <w:rFonts w:ascii="Lausanne 250" w:hAnsi="Lausanne 250"/>
          <w:sz w:val="22"/>
          <w:szCs w:val="22"/>
          <w:lang w:val="en-US"/>
        </w:rPr>
        <w:t>/or</w:t>
      </w:r>
      <w:r w:rsidR="008A2751" w:rsidRPr="00796AED">
        <w:rPr>
          <w:rFonts w:ascii="Lausanne 250" w:hAnsi="Lausanne 250"/>
          <w:sz w:val="22"/>
          <w:szCs w:val="22"/>
          <w:lang w:val="en-US"/>
        </w:rPr>
        <w:t xml:space="preserve"> flexible</w:t>
      </w:r>
      <w:r w:rsidR="00423CBF" w:rsidRPr="00796AED">
        <w:rPr>
          <w:rFonts w:ascii="Lausanne 250" w:hAnsi="Lausanne 250"/>
          <w:sz w:val="22"/>
          <w:szCs w:val="22"/>
          <w:lang w:val="en-US"/>
        </w:rPr>
        <w:t>?</w:t>
      </w:r>
    </w:p>
    <w:p w14:paraId="0DE84463" w14:textId="77777777" w:rsidR="00863979" w:rsidRPr="00796AED" w:rsidRDefault="00863979" w:rsidP="00732D52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</w:p>
    <w:p w14:paraId="0250D911" w14:textId="03DBA1EE" w:rsidR="00DE7122" w:rsidRPr="00796AED" w:rsidRDefault="00DC29C7" w:rsidP="00CC341F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>Von Bismarck and Dyachenko</w:t>
      </w:r>
      <w:r w:rsidR="002574DC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1A2C29" w:rsidRPr="00796AED">
        <w:rPr>
          <w:rFonts w:ascii="Lausanne 250" w:hAnsi="Lausanne 250"/>
          <w:sz w:val="22"/>
          <w:szCs w:val="22"/>
          <w:lang w:val="en-US"/>
        </w:rPr>
        <w:t xml:space="preserve">elaborately transformed </w:t>
      </w:r>
      <w:r w:rsidR="002574DC" w:rsidRPr="00796AED">
        <w:rPr>
          <w:rFonts w:ascii="Lausanne 250" w:hAnsi="Lausanne 250"/>
          <w:sz w:val="22"/>
          <w:szCs w:val="22"/>
          <w:lang w:val="en-US"/>
        </w:rPr>
        <w:t xml:space="preserve">the buildings </w:t>
      </w:r>
      <w:r w:rsidR="002E2209" w:rsidRPr="00796AED">
        <w:rPr>
          <w:rFonts w:ascii="Lausanne 250" w:hAnsi="Lausanne 250"/>
          <w:sz w:val="22"/>
          <w:szCs w:val="22"/>
          <w:lang w:val="en-US"/>
        </w:rPr>
        <w:t xml:space="preserve">into sculptural models </w:t>
      </w:r>
      <w:r w:rsidR="001A2C29" w:rsidRPr="00796AED">
        <w:rPr>
          <w:rFonts w:ascii="Lausanne 250" w:hAnsi="Lausanne 250"/>
          <w:sz w:val="22"/>
          <w:szCs w:val="22"/>
          <w:lang w:val="en-US"/>
        </w:rPr>
        <w:t>using</w:t>
      </w:r>
      <w:r w:rsidR="002E2209" w:rsidRPr="00796AED">
        <w:rPr>
          <w:rFonts w:ascii="Lausanne 250" w:hAnsi="Lausanne 250"/>
          <w:sz w:val="22"/>
          <w:szCs w:val="22"/>
          <w:lang w:val="en-US"/>
        </w:rPr>
        <w:t xml:space="preserve"> concrete and steel</w:t>
      </w:r>
      <w:r w:rsidR="002574DC" w:rsidRPr="00796AED">
        <w:rPr>
          <w:rFonts w:ascii="Lausanne 250" w:hAnsi="Lausanne 250"/>
          <w:sz w:val="22"/>
          <w:szCs w:val="22"/>
          <w:lang w:val="en-US"/>
        </w:rPr>
        <w:t xml:space="preserve">, </w:t>
      </w:r>
      <w:r w:rsidR="00217135" w:rsidRPr="00796AED">
        <w:rPr>
          <w:rFonts w:ascii="Lausanne 250" w:hAnsi="Lausanne 250"/>
          <w:sz w:val="22"/>
          <w:szCs w:val="22"/>
          <w:lang w:val="en-US"/>
        </w:rPr>
        <w:t>creating</w:t>
      </w:r>
      <w:r w:rsidR="002E2209" w:rsidRPr="00796AED">
        <w:rPr>
          <w:rFonts w:ascii="Lausanne 250" w:hAnsi="Lausanne 250"/>
          <w:sz w:val="22"/>
          <w:szCs w:val="22"/>
          <w:lang w:val="en-US"/>
        </w:rPr>
        <w:t xml:space="preserve"> fine</w:t>
      </w:r>
      <w:r w:rsidR="001D4E87" w:rsidRPr="00796AED">
        <w:rPr>
          <w:rFonts w:ascii="Lausanne 250" w:hAnsi="Lausanne 250"/>
          <w:sz w:val="22"/>
          <w:szCs w:val="22"/>
          <w:lang w:val="en-US"/>
        </w:rPr>
        <w:t>ly</w:t>
      </w:r>
      <w:r w:rsidR="002E2209" w:rsidRPr="00796AED">
        <w:rPr>
          <w:rFonts w:ascii="Lausanne 250" w:hAnsi="Lausanne 250"/>
          <w:sz w:val="22"/>
          <w:szCs w:val="22"/>
          <w:lang w:val="en-US"/>
        </w:rPr>
        <w:t xml:space="preserve"> detail</w:t>
      </w:r>
      <w:r w:rsidR="001D4E87" w:rsidRPr="00796AED">
        <w:rPr>
          <w:rFonts w:ascii="Lausanne 250" w:hAnsi="Lausanne 250"/>
          <w:sz w:val="22"/>
          <w:szCs w:val="22"/>
          <w:lang w:val="en-US"/>
        </w:rPr>
        <w:t>ed</w:t>
      </w:r>
      <w:r w:rsidR="002E2209" w:rsidRPr="00796AED">
        <w:rPr>
          <w:rFonts w:ascii="Lausanne 250" w:hAnsi="Lausanne 250"/>
          <w:sz w:val="22"/>
          <w:szCs w:val="22"/>
          <w:lang w:val="en-US"/>
        </w:rPr>
        <w:t xml:space="preserve"> ornamental window fixtures, wall re</w:t>
      </w:r>
      <w:r w:rsidR="001D4E87" w:rsidRPr="00796AED">
        <w:rPr>
          <w:rFonts w:ascii="Lausanne 250" w:hAnsi="Lausanne 250"/>
          <w:sz w:val="22"/>
          <w:szCs w:val="22"/>
          <w:lang w:val="en-US"/>
        </w:rPr>
        <w:t>l</w:t>
      </w:r>
      <w:r w:rsidR="002E2209" w:rsidRPr="00796AED">
        <w:rPr>
          <w:rFonts w:ascii="Lausanne 250" w:hAnsi="Lausanne 250"/>
          <w:sz w:val="22"/>
          <w:szCs w:val="22"/>
          <w:lang w:val="en-US"/>
        </w:rPr>
        <w:t xml:space="preserve">iefs, </w:t>
      </w:r>
      <w:r w:rsidR="001A2C29" w:rsidRPr="00796AED">
        <w:rPr>
          <w:rFonts w:ascii="Lausanne 250" w:hAnsi="Lausanne 250"/>
          <w:sz w:val="22"/>
          <w:szCs w:val="22"/>
          <w:lang w:val="en-US"/>
        </w:rPr>
        <w:t xml:space="preserve">and </w:t>
      </w:r>
      <w:r w:rsidR="002E2209" w:rsidRPr="00796AED">
        <w:rPr>
          <w:rFonts w:ascii="Lausanne 250" w:hAnsi="Lausanne 250"/>
          <w:sz w:val="22"/>
          <w:szCs w:val="22"/>
          <w:lang w:val="en-US"/>
        </w:rPr>
        <w:t>countless tiny window panes made of acrylic glass.</w:t>
      </w:r>
      <w:r w:rsidR="00721221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1A2C29" w:rsidRPr="00796AED">
        <w:rPr>
          <w:rFonts w:ascii="Lausanne 250" w:hAnsi="Lausanne 250"/>
          <w:sz w:val="22"/>
          <w:szCs w:val="22"/>
          <w:lang w:val="en-US"/>
        </w:rPr>
        <w:t>Although m</w:t>
      </w:r>
      <w:r w:rsidR="002E2209" w:rsidRPr="00796AED">
        <w:rPr>
          <w:rFonts w:ascii="Lausanne 250" w:hAnsi="Lausanne 250"/>
          <w:sz w:val="22"/>
          <w:szCs w:val="22"/>
          <w:lang w:val="en-US"/>
        </w:rPr>
        <w:t xml:space="preserve">uch attention was given to </w:t>
      </w:r>
      <w:r w:rsidR="008E2A08" w:rsidRPr="00796AED">
        <w:rPr>
          <w:rFonts w:ascii="Lausanne 250" w:hAnsi="Lausanne 250"/>
          <w:sz w:val="22"/>
          <w:szCs w:val="22"/>
          <w:lang w:val="en-US"/>
        </w:rPr>
        <w:t>particulars</w:t>
      </w:r>
      <w:r w:rsidR="002E2209" w:rsidRPr="00796AED">
        <w:rPr>
          <w:rFonts w:ascii="Lausanne 250" w:hAnsi="Lausanne 250"/>
          <w:sz w:val="22"/>
          <w:szCs w:val="22"/>
          <w:lang w:val="en-US"/>
        </w:rPr>
        <w:t xml:space="preserve">, the artists’ goal was </w:t>
      </w:r>
      <w:r w:rsidR="001D4E87" w:rsidRPr="00796AED">
        <w:rPr>
          <w:rFonts w:ascii="Lausanne 250" w:hAnsi="Lausanne 250"/>
          <w:sz w:val="22"/>
          <w:szCs w:val="22"/>
          <w:lang w:val="en-US"/>
        </w:rPr>
        <w:t xml:space="preserve">not to create exact, faithful renditions, but </w:t>
      </w:r>
      <w:r w:rsidR="002E2209" w:rsidRPr="00796AED">
        <w:rPr>
          <w:rFonts w:ascii="Lausanne 250" w:hAnsi="Lausanne 250"/>
          <w:sz w:val="22"/>
          <w:szCs w:val="22"/>
          <w:lang w:val="en-US"/>
        </w:rPr>
        <w:t xml:space="preserve">to make </w:t>
      </w:r>
      <w:r w:rsidR="001D4E87" w:rsidRPr="00796AED">
        <w:rPr>
          <w:rFonts w:ascii="Lausanne 250" w:hAnsi="Lausanne 250"/>
          <w:sz w:val="22"/>
          <w:szCs w:val="22"/>
          <w:lang w:val="en-US"/>
        </w:rPr>
        <w:t xml:space="preserve">the buildings </w:t>
      </w:r>
      <w:r w:rsidR="00796AED" w:rsidRPr="00796AED">
        <w:rPr>
          <w:rFonts w:ascii="Lausanne 250" w:hAnsi="Lausanne 250"/>
          <w:sz w:val="22"/>
          <w:szCs w:val="22"/>
          <w:lang w:val="en-US"/>
        </w:rPr>
        <w:t>recognizable</w:t>
      </w:r>
      <w:r w:rsidR="002E2209" w:rsidRPr="00796AED">
        <w:rPr>
          <w:rFonts w:ascii="Lausanne 250" w:hAnsi="Lausanne 250"/>
          <w:sz w:val="22"/>
          <w:szCs w:val="22"/>
          <w:lang w:val="en-US"/>
        </w:rPr>
        <w:t>.</w:t>
      </w:r>
      <w:r w:rsidR="00721221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B919E2" w:rsidRPr="00796AED">
        <w:rPr>
          <w:rFonts w:ascii="Lausanne 250" w:hAnsi="Lausanne 250"/>
          <w:sz w:val="22"/>
          <w:szCs w:val="22"/>
          <w:lang w:val="en-US"/>
        </w:rPr>
        <w:t>In their eyes</w:t>
      </w:r>
      <w:r w:rsidR="00E946CF" w:rsidRPr="00796AED">
        <w:rPr>
          <w:rFonts w:ascii="Lausanne 250" w:hAnsi="Lausanne 250"/>
          <w:sz w:val="22"/>
          <w:szCs w:val="22"/>
          <w:lang w:val="en-US"/>
        </w:rPr>
        <w:t xml:space="preserve">, the </w:t>
      </w:r>
      <w:r w:rsidR="001A2C29" w:rsidRPr="00796AED">
        <w:rPr>
          <w:rFonts w:ascii="Lausanne 250" w:hAnsi="Lausanne 250"/>
          <w:sz w:val="22"/>
          <w:szCs w:val="22"/>
          <w:lang w:val="en-US"/>
        </w:rPr>
        <w:t>original</w:t>
      </w:r>
      <w:r w:rsidR="00E946CF" w:rsidRPr="00796AED">
        <w:rPr>
          <w:rFonts w:ascii="Lausanne 250" w:hAnsi="Lausanne 250"/>
          <w:sz w:val="22"/>
          <w:szCs w:val="22"/>
          <w:lang w:val="en-US"/>
        </w:rPr>
        <w:t xml:space="preserve"> buildings </w:t>
      </w:r>
      <w:r w:rsidR="00B919E2" w:rsidRPr="00796AED">
        <w:rPr>
          <w:rFonts w:ascii="Lausanne 250" w:hAnsi="Lausanne 250"/>
          <w:sz w:val="22"/>
          <w:szCs w:val="22"/>
          <w:lang w:val="en-US"/>
        </w:rPr>
        <w:t>are</w:t>
      </w:r>
      <w:r w:rsidR="00E946CF" w:rsidRPr="00796AED">
        <w:rPr>
          <w:rFonts w:ascii="Lausanne 250" w:hAnsi="Lausanne 250"/>
          <w:sz w:val="22"/>
          <w:szCs w:val="22"/>
          <w:lang w:val="en-US"/>
        </w:rPr>
        <w:t xml:space="preserve"> “visions in concrete” that </w:t>
      </w:r>
      <w:r w:rsidR="00B919E2" w:rsidRPr="00796AED">
        <w:rPr>
          <w:rFonts w:ascii="Lausanne 250" w:hAnsi="Lausanne 250"/>
          <w:sz w:val="22"/>
          <w:szCs w:val="22"/>
          <w:lang w:val="en-US"/>
        </w:rPr>
        <w:t>have</w:t>
      </w:r>
      <w:r w:rsidR="001A2C29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217135" w:rsidRPr="00796AED">
        <w:rPr>
          <w:rFonts w:ascii="Lausanne 250" w:hAnsi="Lausanne 250"/>
          <w:sz w:val="22"/>
          <w:szCs w:val="22"/>
          <w:lang w:val="en-US"/>
        </w:rPr>
        <w:t xml:space="preserve">been </w:t>
      </w:r>
      <w:r w:rsidR="001A2C29" w:rsidRPr="00796AED">
        <w:rPr>
          <w:rFonts w:ascii="Lausanne 250" w:hAnsi="Lausanne 250"/>
          <w:sz w:val="22"/>
          <w:szCs w:val="22"/>
          <w:lang w:val="en-US"/>
        </w:rPr>
        <w:t>brought back to life</w:t>
      </w:r>
      <w:r w:rsidR="00E946CF" w:rsidRPr="00796AED">
        <w:rPr>
          <w:rFonts w:ascii="Lausanne 250" w:hAnsi="Lausanne 250"/>
          <w:sz w:val="22"/>
          <w:szCs w:val="22"/>
          <w:lang w:val="en-US"/>
        </w:rPr>
        <w:t xml:space="preserve"> in </w:t>
      </w:r>
      <w:r w:rsidR="00575170" w:rsidRPr="00796AED">
        <w:rPr>
          <w:rFonts w:ascii="Lausanne 250" w:hAnsi="Lausanne 250"/>
          <w:sz w:val="22"/>
          <w:szCs w:val="22"/>
          <w:lang w:val="en-US"/>
        </w:rPr>
        <w:t>the</w:t>
      </w:r>
      <w:r w:rsidR="00E946CF" w:rsidRPr="00796AED">
        <w:rPr>
          <w:rFonts w:ascii="Lausanne 250" w:hAnsi="Lausanne 250"/>
          <w:sz w:val="22"/>
          <w:szCs w:val="22"/>
          <w:lang w:val="en-US"/>
        </w:rPr>
        <w:t xml:space="preserve"> “city </w:t>
      </w:r>
      <w:r w:rsidR="00575170" w:rsidRPr="00796AED">
        <w:rPr>
          <w:rFonts w:ascii="Lausanne 250" w:hAnsi="Lausanne 250"/>
          <w:sz w:val="22"/>
          <w:szCs w:val="22"/>
          <w:lang w:val="en-US"/>
        </w:rPr>
        <w:t>of</w:t>
      </w:r>
      <w:r w:rsidR="00E946CF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A739EC" w:rsidRPr="00796AED">
        <w:rPr>
          <w:rFonts w:ascii="Lausanne 250" w:hAnsi="Lausanne 250"/>
          <w:sz w:val="22"/>
          <w:szCs w:val="22"/>
          <w:lang w:val="en-US"/>
        </w:rPr>
        <w:t xml:space="preserve">a </w:t>
      </w:r>
      <w:r w:rsidR="00E946CF" w:rsidRPr="00796AED">
        <w:rPr>
          <w:rFonts w:ascii="Lausanne 250" w:hAnsi="Lausanne 250"/>
          <w:sz w:val="22"/>
          <w:szCs w:val="22"/>
          <w:lang w:val="en-US"/>
        </w:rPr>
        <w:t>future</w:t>
      </w:r>
      <w:r w:rsidR="00A739EC" w:rsidRPr="00796AED">
        <w:rPr>
          <w:rFonts w:ascii="Lausanne 250" w:hAnsi="Lausanne 250"/>
          <w:sz w:val="22"/>
          <w:szCs w:val="22"/>
          <w:lang w:val="en-US"/>
        </w:rPr>
        <w:t xml:space="preserve"> that never happened</w:t>
      </w:r>
      <w:r w:rsidR="00E946CF" w:rsidRPr="00796AED">
        <w:rPr>
          <w:rFonts w:ascii="Lausanne 250" w:hAnsi="Lausanne 250"/>
          <w:sz w:val="22"/>
          <w:szCs w:val="22"/>
          <w:lang w:val="en-US"/>
        </w:rPr>
        <w:t>.”</w:t>
      </w:r>
      <w:r w:rsidR="002D05C9" w:rsidRPr="00796AED">
        <w:rPr>
          <w:rFonts w:ascii="Lausanne 250" w:hAnsi="Lausanne 250" w:cs="Arial"/>
          <w:sz w:val="22"/>
          <w:szCs w:val="22"/>
          <w:lang w:val="en-US"/>
        </w:rPr>
        <w:t xml:space="preserve"> </w:t>
      </w:r>
      <w:r w:rsidR="00147547" w:rsidRPr="00796AED">
        <w:rPr>
          <w:rFonts w:ascii="Lausanne 250" w:hAnsi="Lausanne 250"/>
          <w:sz w:val="22"/>
          <w:szCs w:val="22"/>
          <w:lang w:val="en-US"/>
        </w:rPr>
        <w:t>In</w:t>
      </w:r>
      <w:r w:rsidR="00CC341F" w:rsidRPr="00796AED">
        <w:rPr>
          <w:rFonts w:ascii="Lausanne 250" w:hAnsi="Lausanne 250"/>
          <w:sz w:val="22"/>
          <w:szCs w:val="22"/>
          <w:lang w:val="en-US"/>
        </w:rPr>
        <w:t xml:space="preserve"> time, the vegetation will spread into th</w:t>
      </w:r>
      <w:r w:rsidR="00362AD1" w:rsidRPr="00796AED">
        <w:rPr>
          <w:rFonts w:ascii="Lausanne 250" w:hAnsi="Lausanne 250"/>
          <w:sz w:val="22"/>
          <w:szCs w:val="22"/>
          <w:lang w:val="en-US"/>
        </w:rPr>
        <w:t>is</w:t>
      </w:r>
      <w:r w:rsidR="00CC341F" w:rsidRPr="00796AED">
        <w:rPr>
          <w:rFonts w:ascii="Lausanne 250" w:hAnsi="Lausanne 250"/>
          <w:sz w:val="22"/>
          <w:szCs w:val="22"/>
          <w:lang w:val="en-US"/>
        </w:rPr>
        <w:t xml:space="preserve"> fictional city, creating a shift in scale as weeds and plants </w:t>
      </w:r>
      <w:r w:rsidR="004A321C" w:rsidRPr="00796AED">
        <w:rPr>
          <w:rFonts w:ascii="Lausanne 250" w:hAnsi="Lausanne 250"/>
          <w:sz w:val="22"/>
          <w:szCs w:val="22"/>
          <w:lang w:val="en-US"/>
        </w:rPr>
        <w:t xml:space="preserve">begin to </w:t>
      </w:r>
      <w:r w:rsidR="00CC341F" w:rsidRPr="00796AED">
        <w:rPr>
          <w:rFonts w:ascii="Lausanne 250" w:hAnsi="Lausanne 250"/>
          <w:sz w:val="22"/>
          <w:szCs w:val="22"/>
          <w:lang w:val="en-US"/>
        </w:rPr>
        <w:t>loom large like trees</w:t>
      </w:r>
      <w:r w:rsidR="004A321C" w:rsidRPr="00796AED">
        <w:rPr>
          <w:rFonts w:ascii="Lausanne 250" w:hAnsi="Lausanne 250"/>
          <w:sz w:val="22"/>
          <w:szCs w:val="22"/>
          <w:lang w:val="en-US"/>
        </w:rPr>
        <w:t xml:space="preserve">, </w:t>
      </w:r>
      <w:r w:rsidR="002360EE" w:rsidRPr="00796AED">
        <w:rPr>
          <w:rFonts w:ascii="Lausanne 250" w:hAnsi="Lausanne 250"/>
          <w:sz w:val="22"/>
          <w:szCs w:val="22"/>
          <w:lang w:val="en-US"/>
        </w:rPr>
        <w:t xml:space="preserve">although </w:t>
      </w:r>
      <w:r w:rsidR="004A321C" w:rsidRPr="00796AED">
        <w:rPr>
          <w:rFonts w:ascii="Lausanne 250" w:hAnsi="Lausanne 250"/>
          <w:sz w:val="22"/>
          <w:szCs w:val="22"/>
          <w:lang w:val="en-US"/>
        </w:rPr>
        <w:t>several</w:t>
      </w:r>
      <w:r w:rsidR="00CC341F" w:rsidRPr="00796AED">
        <w:rPr>
          <w:rFonts w:ascii="Lausanne 250" w:hAnsi="Lausanne 250"/>
          <w:sz w:val="22"/>
          <w:szCs w:val="22"/>
          <w:lang w:val="en-US"/>
        </w:rPr>
        <w:t xml:space="preserve"> buildings </w:t>
      </w:r>
      <w:r w:rsidR="004A321C" w:rsidRPr="00796AED">
        <w:rPr>
          <w:rFonts w:ascii="Lausanne 250" w:hAnsi="Lausanne 250"/>
          <w:sz w:val="22"/>
          <w:szCs w:val="22"/>
          <w:lang w:val="en-US"/>
        </w:rPr>
        <w:t>still</w:t>
      </w:r>
      <w:r w:rsidR="00CC341F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362AD1" w:rsidRPr="00796AED">
        <w:rPr>
          <w:rFonts w:ascii="Lausanne 250" w:hAnsi="Lausanne 250"/>
          <w:sz w:val="22"/>
          <w:szCs w:val="22"/>
          <w:lang w:val="en-US"/>
        </w:rPr>
        <w:t>stand taller</w:t>
      </w:r>
      <w:r w:rsidR="0088771E" w:rsidRPr="00796AED">
        <w:rPr>
          <w:rFonts w:ascii="Lausanne 250" w:hAnsi="Lausanne 250"/>
          <w:sz w:val="22"/>
          <w:szCs w:val="22"/>
          <w:lang w:val="en-US"/>
        </w:rPr>
        <w:t xml:space="preserve"> than us</w:t>
      </w:r>
      <w:r w:rsidR="00362AD1" w:rsidRPr="00796AED">
        <w:rPr>
          <w:rFonts w:ascii="Lausanne 250" w:hAnsi="Lausanne 250"/>
          <w:sz w:val="22"/>
          <w:szCs w:val="22"/>
          <w:lang w:val="en-US"/>
        </w:rPr>
        <w:t>,</w:t>
      </w:r>
      <w:r w:rsidR="0088771E" w:rsidRPr="00796AED">
        <w:rPr>
          <w:rFonts w:ascii="Lausanne 250" w:hAnsi="Lausanne 250"/>
          <w:sz w:val="22"/>
          <w:szCs w:val="22"/>
          <w:lang w:val="en-US"/>
        </w:rPr>
        <w:t xml:space="preserve"> even when shrunk</w:t>
      </w:r>
      <w:r w:rsidR="00CC341F" w:rsidRPr="00796AED">
        <w:rPr>
          <w:rFonts w:ascii="Lausanne 250" w:hAnsi="Lausanne 250"/>
          <w:sz w:val="22"/>
          <w:szCs w:val="22"/>
          <w:lang w:val="en-US"/>
        </w:rPr>
        <w:t>.</w:t>
      </w:r>
      <w:r w:rsidR="003E2E89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CC341F" w:rsidRPr="00796AED">
        <w:rPr>
          <w:rFonts w:ascii="Lausanne 250" w:hAnsi="Lausanne 250"/>
          <w:sz w:val="22"/>
          <w:szCs w:val="22"/>
          <w:lang w:val="en-US"/>
        </w:rPr>
        <w:t xml:space="preserve">The new city of “old buildings” </w:t>
      </w:r>
      <w:r w:rsidR="004A321C" w:rsidRPr="00796AED">
        <w:rPr>
          <w:rFonts w:ascii="Lausanne 250" w:hAnsi="Lausanne 250"/>
          <w:sz w:val="22"/>
          <w:szCs w:val="22"/>
          <w:lang w:val="en-US"/>
        </w:rPr>
        <w:t>is a wonderful place</w:t>
      </w:r>
      <w:r w:rsidR="00CC341F" w:rsidRPr="00796AED">
        <w:rPr>
          <w:rFonts w:ascii="Lausanne 250" w:hAnsi="Lausanne 250"/>
          <w:sz w:val="22"/>
          <w:szCs w:val="22"/>
          <w:lang w:val="en-US"/>
        </w:rPr>
        <w:t xml:space="preserve"> to linger and reflect on the development of our immediate surroundings.</w:t>
      </w:r>
      <w:r w:rsidR="00054398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7858B6" w:rsidRPr="00796AED">
        <w:rPr>
          <w:rFonts w:ascii="Lausanne 250" w:hAnsi="Lausanne 250"/>
          <w:sz w:val="22"/>
          <w:szCs w:val="22"/>
          <w:lang w:val="en-US"/>
        </w:rPr>
        <w:br/>
      </w:r>
      <w:r w:rsidR="00FD69A9" w:rsidRPr="00796AED">
        <w:rPr>
          <w:rFonts w:ascii="Lausanne 250" w:hAnsi="Lausanne 250"/>
          <w:sz w:val="22"/>
          <w:szCs w:val="22"/>
          <w:lang w:val="en-US"/>
        </w:rPr>
        <w:br/>
      </w:r>
      <w:r w:rsidR="00273C57" w:rsidRPr="00796AED">
        <w:rPr>
          <w:rFonts w:ascii="Lausanne 250" w:hAnsi="Lausanne 250"/>
          <w:sz w:val="22"/>
          <w:szCs w:val="22"/>
          <w:lang w:val="en-US"/>
        </w:rPr>
        <w:t xml:space="preserve">For the realization of “Neustadt,” the following sponsors </w:t>
      </w:r>
      <w:r w:rsidR="0052079D" w:rsidRPr="00796AED">
        <w:rPr>
          <w:rFonts w:ascii="Lausanne 250" w:hAnsi="Lausanne 250"/>
          <w:sz w:val="22"/>
          <w:szCs w:val="22"/>
          <w:lang w:val="en-US"/>
        </w:rPr>
        <w:t xml:space="preserve">generously </w:t>
      </w:r>
      <w:r w:rsidR="00273C57" w:rsidRPr="00796AED">
        <w:rPr>
          <w:rFonts w:ascii="Lausanne 250" w:hAnsi="Lausanne 250"/>
          <w:sz w:val="22"/>
          <w:szCs w:val="22"/>
          <w:lang w:val="en-US"/>
        </w:rPr>
        <w:t xml:space="preserve">provided the Emschergenossenschaft </w:t>
      </w:r>
      <w:r w:rsidR="00D679E8" w:rsidRPr="00796AED">
        <w:rPr>
          <w:rFonts w:ascii="Lausanne 250" w:hAnsi="Lausanne 250"/>
          <w:sz w:val="22"/>
          <w:szCs w:val="22"/>
          <w:lang w:val="en-US"/>
        </w:rPr>
        <w:t xml:space="preserve">with </w:t>
      </w:r>
      <w:r w:rsidR="00384A76" w:rsidRPr="00796AED">
        <w:rPr>
          <w:rFonts w:ascii="Lausanne 250" w:hAnsi="Lausanne 250"/>
          <w:sz w:val="22"/>
          <w:szCs w:val="22"/>
          <w:lang w:val="en-US"/>
        </w:rPr>
        <w:t>consultation</w:t>
      </w:r>
      <w:r w:rsidR="00D679E8" w:rsidRPr="00796AED">
        <w:rPr>
          <w:rFonts w:ascii="Lausanne 250" w:hAnsi="Lausanne 250"/>
          <w:sz w:val="22"/>
          <w:szCs w:val="22"/>
          <w:lang w:val="en-US"/>
        </w:rPr>
        <w:t xml:space="preserve"> and </w:t>
      </w:r>
      <w:r w:rsidR="00344D60" w:rsidRPr="00796AED">
        <w:rPr>
          <w:rFonts w:ascii="Lausanne 250" w:hAnsi="Lausanne 250"/>
          <w:sz w:val="22"/>
          <w:szCs w:val="22"/>
          <w:lang w:val="en-US"/>
        </w:rPr>
        <w:t>non-monetary support</w:t>
      </w:r>
      <w:r w:rsidR="00273C57" w:rsidRPr="00796AED">
        <w:rPr>
          <w:rFonts w:ascii="Lausanne 250" w:hAnsi="Lausanne 250"/>
          <w:sz w:val="22"/>
          <w:szCs w:val="22"/>
          <w:lang w:val="en-US"/>
        </w:rPr>
        <w:t>.</w:t>
      </w:r>
      <w:r w:rsidR="00B07A73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F93469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D679E8" w:rsidRPr="00796AED">
        <w:rPr>
          <w:rFonts w:ascii="Lausanne 250" w:hAnsi="Lausanne 250"/>
          <w:sz w:val="22"/>
          <w:szCs w:val="22"/>
          <w:lang w:val="en-US"/>
        </w:rPr>
        <w:t xml:space="preserve">As </w:t>
      </w:r>
      <w:r w:rsidR="00B07A73" w:rsidRPr="00796AED">
        <w:rPr>
          <w:rFonts w:ascii="Lausanne 250" w:hAnsi="Lausanne 250"/>
          <w:sz w:val="22"/>
          <w:szCs w:val="22"/>
          <w:lang w:val="en-US"/>
        </w:rPr>
        <w:t>in</w:t>
      </w:r>
      <w:r w:rsidR="00D679E8" w:rsidRPr="00796AED">
        <w:rPr>
          <w:rFonts w:ascii="Lausanne 250" w:hAnsi="Lausanne 250"/>
          <w:sz w:val="22"/>
          <w:szCs w:val="22"/>
          <w:lang w:val="en-US"/>
        </w:rPr>
        <w:t xml:space="preserve"> previous projects for the Emscher</w:t>
      </w:r>
      <w:r w:rsidR="003A4845">
        <w:rPr>
          <w:rFonts w:ascii="Lausanne 250" w:hAnsi="Lausanne 250"/>
          <w:sz w:val="22"/>
          <w:szCs w:val="22"/>
          <w:lang w:val="en-US"/>
        </w:rPr>
        <w:t>kunstweg</w:t>
      </w:r>
      <w:r w:rsidR="00D679E8" w:rsidRPr="00796AED">
        <w:rPr>
          <w:rFonts w:ascii="Lausanne 250" w:hAnsi="Lausanne 250"/>
          <w:sz w:val="22"/>
          <w:szCs w:val="22"/>
          <w:lang w:val="en-US"/>
        </w:rPr>
        <w:t xml:space="preserve">, the Kramer Group in Dortmund assisted with the </w:t>
      </w:r>
      <w:r w:rsidR="00F075E8" w:rsidRPr="00796AED">
        <w:rPr>
          <w:rFonts w:ascii="Lausanne 250" w:hAnsi="Lausanne 250"/>
          <w:sz w:val="22"/>
          <w:szCs w:val="22"/>
          <w:lang w:val="en-US"/>
        </w:rPr>
        <w:t xml:space="preserve">logistics for the </w:t>
      </w:r>
      <w:r w:rsidR="00D679E8" w:rsidRPr="00796AED">
        <w:rPr>
          <w:rFonts w:ascii="Lausanne 250" w:hAnsi="Lausanne 250"/>
          <w:sz w:val="22"/>
          <w:szCs w:val="22"/>
          <w:lang w:val="en-US"/>
        </w:rPr>
        <w:t>construction site in the North Duisburg Landscape Park and was responsible for the construction of the foundation and the installation of the building sculptures.</w:t>
      </w:r>
      <w:r w:rsidR="00F93469" w:rsidRPr="00796AED">
        <w:rPr>
          <w:rFonts w:ascii="Lausanne 250" w:hAnsi="Lausanne 250"/>
          <w:sz w:val="22"/>
          <w:szCs w:val="22"/>
          <w:lang w:val="en-US"/>
        </w:rPr>
        <w:t xml:space="preserve">  </w:t>
      </w:r>
      <w:r w:rsidR="00D679E8" w:rsidRPr="00796AED">
        <w:rPr>
          <w:rFonts w:ascii="Lausanne 250" w:hAnsi="Lausanne 250"/>
          <w:sz w:val="22"/>
          <w:szCs w:val="22"/>
          <w:lang w:val="en-US"/>
        </w:rPr>
        <w:t xml:space="preserve">The Berding Beton Company </w:t>
      </w:r>
      <w:r w:rsidR="00F075E8" w:rsidRPr="00796AED">
        <w:rPr>
          <w:rFonts w:ascii="Lausanne 250" w:hAnsi="Lausanne 250"/>
          <w:sz w:val="22"/>
          <w:szCs w:val="22"/>
          <w:lang w:val="en-US"/>
        </w:rPr>
        <w:t>completed</w:t>
      </w:r>
      <w:r w:rsidR="00D679E8" w:rsidRPr="00796AED">
        <w:rPr>
          <w:rFonts w:ascii="Lausanne 250" w:hAnsi="Lausanne 250"/>
          <w:sz w:val="22"/>
          <w:szCs w:val="22"/>
          <w:lang w:val="en-US"/>
        </w:rPr>
        <w:t xml:space="preserve"> the </w:t>
      </w:r>
      <w:r w:rsidR="00C33A9E" w:rsidRPr="00796AED">
        <w:rPr>
          <w:rFonts w:ascii="Lausanne 250" w:hAnsi="Lausanne 250"/>
          <w:sz w:val="22"/>
          <w:szCs w:val="22"/>
          <w:lang w:val="en-US"/>
        </w:rPr>
        <w:t xml:space="preserve">model of the </w:t>
      </w:r>
      <w:r w:rsidR="00D679E8" w:rsidRPr="00796AED">
        <w:rPr>
          <w:rFonts w:ascii="Lausanne 250" w:hAnsi="Lausanne 250"/>
          <w:sz w:val="22"/>
          <w:szCs w:val="22"/>
          <w:lang w:val="en-US"/>
        </w:rPr>
        <w:t>Essen School of Adult Education</w:t>
      </w:r>
      <w:r w:rsidR="00C33A9E" w:rsidRPr="00796AED">
        <w:rPr>
          <w:rFonts w:ascii="Lausanne 250" w:hAnsi="Lausanne 250"/>
          <w:sz w:val="22"/>
          <w:szCs w:val="22"/>
          <w:lang w:val="en-US"/>
        </w:rPr>
        <w:t xml:space="preserve"> and</w:t>
      </w:r>
      <w:r w:rsidR="00D679E8" w:rsidRPr="00796AED">
        <w:rPr>
          <w:rFonts w:ascii="Lausanne 250" w:hAnsi="Lausanne 250"/>
          <w:sz w:val="22"/>
          <w:szCs w:val="22"/>
          <w:lang w:val="en-US"/>
        </w:rPr>
        <w:t xml:space="preserve"> prov</w:t>
      </w:r>
      <w:r w:rsidR="003F3B33" w:rsidRPr="00796AED">
        <w:rPr>
          <w:rFonts w:ascii="Lausanne 250" w:hAnsi="Lausanne 250"/>
          <w:sz w:val="22"/>
          <w:szCs w:val="22"/>
          <w:lang w:val="en-US"/>
        </w:rPr>
        <w:t xml:space="preserve">ided transport </w:t>
      </w:r>
      <w:r w:rsidR="00563260" w:rsidRPr="00796AED">
        <w:rPr>
          <w:rFonts w:ascii="Lausanne 250" w:hAnsi="Lausanne 250"/>
          <w:sz w:val="22"/>
          <w:szCs w:val="22"/>
          <w:lang w:val="en-US"/>
        </w:rPr>
        <w:t>for</w:t>
      </w:r>
      <w:r w:rsidR="003F3B33" w:rsidRPr="00796AED">
        <w:rPr>
          <w:rFonts w:ascii="Lausanne 250" w:hAnsi="Lausanne 250"/>
          <w:sz w:val="22"/>
          <w:szCs w:val="22"/>
          <w:lang w:val="en-US"/>
        </w:rPr>
        <w:t xml:space="preserve"> the model</w:t>
      </w:r>
      <w:r w:rsidR="00D679E8" w:rsidRPr="00796AED">
        <w:rPr>
          <w:rFonts w:ascii="Lausanne 250" w:hAnsi="Lausanne 250"/>
          <w:sz w:val="22"/>
          <w:szCs w:val="22"/>
          <w:lang w:val="en-US"/>
        </w:rPr>
        <w:t xml:space="preserve"> to the North Duisburg Landscape Park, </w:t>
      </w:r>
      <w:r w:rsidR="00C33A9E" w:rsidRPr="00796AED">
        <w:rPr>
          <w:rFonts w:ascii="Lausanne 250" w:hAnsi="Lausanne 250"/>
          <w:sz w:val="22"/>
          <w:szCs w:val="22"/>
          <w:lang w:val="en-US"/>
        </w:rPr>
        <w:t>where they</w:t>
      </w:r>
      <w:r w:rsidR="00D679E8" w:rsidRPr="00796AED">
        <w:rPr>
          <w:rFonts w:ascii="Lausanne 250" w:hAnsi="Lausanne 250"/>
          <w:sz w:val="22"/>
          <w:szCs w:val="22"/>
          <w:lang w:val="en-US"/>
        </w:rPr>
        <w:t xml:space="preserve"> assiste</w:t>
      </w:r>
      <w:r w:rsidR="00FC624B" w:rsidRPr="00796AED">
        <w:rPr>
          <w:rFonts w:ascii="Lausanne 250" w:hAnsi="Lausanne 250"/>
          <w:sz w:val="22"/>
          <w:szCs w:val="22"/>
          <w:lang w:val="en-US"/>
        </w:rPr>
        <w:t>d the artists with construction</w:t>
      </w:r>
      <w:r w:rsidR="00D679E8" w:rsidRPr="00796AED">
        <w:rPr>
          <w:rFonts w:ascii="Lausanne 250" w:hAnsi="Lausanne 250"/>
          <w:sz w:val="22"/>
          <w:szCs w:val="22"/>
          <w:lang w:val="en-US"/>
        </w:rPr>
        <w:t>.</w:t>
      </w:r>
      <w:r w:rsidR="003160D1" w:rsidRPr="00796AED">
        <w:rPr>
          <w:rFonts w:ascii="Lausanne 250" w:hAnsi="Lausanne 250"/>
          <w:sz w:val="22"/>
          <w:szCs w:val="22"/>
          <w:lang w:val="en-US"/>
        </w:rPr>
        <w:t xml:space="preserve"> </w:t>
      </w:r>
    </w:p>
    <w:p w14:paraId="19885779" w14:textId="1E90880A" w:rsidR="0041218A" w:rsidRPr="00796AED" w:rsidRDefault="0041218A" w:rsidP="00732D52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</w:p>
    <w:p w14:paraId="0692B07A" w14:textId="658EBEF3" w:rsidR="004F5D60" w:rsidRPr="00796AED" w:rsidRDefault="00D679E8" w:rsidP="00085D58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>The Emscher</w:t>
      </w:r>
      <w:r w:rsidR="00673665" w:rsidRPr="00796AED">
        <w:rPr>
          <w:rFonts w:ascii="Lausanne 250" w:hAnsi="Lausanne 250"/>
          <w:sz w:val="22"/>
          <w:szCs w:val="22"/>
          <w:lang w:val="en-US"/>
        </w:rPr>
        <w:t>kunstweg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is a </w:t>
      </w:r>
      <w:r w:rsidR="00563260" w:rsidRPr="00796AED">
        <w:rPr>
          <w:rFonts w:ascii="Lausanne 250" w:hAnsi="Lausanne 250"/>
          <w:sz w:val="22"/>
          <w:szCs w:val="22"/>
          <w:lang w:val="en-US"/>
        </w:rPr>
        <w:t>cooperation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between Urbane Künste Ruhr (Ruhr </w:t>
      </w:r>
      <w:r w:rsidR="00796AED" w:rsidRPr="00796AED">
        <w:rPr>
          <w:rFonts w:ascii="Lausanne 250" w:hAnsi="Lausanne 250"/>
          <w:sz w:val="22"/>
          <w:szCs w:val="22"/>
          <w:lang w:val="en-US"/>
        </w:rPr>
        <w:t>Urban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Arts), the Emschergenossenschaft (Emscher River Basin Management), and the Regionalverband Ruhr (Ruhr Regional Association) under the patronage of Isabel Pfeiffer-Poensgen, Minister of Culture and Science of the State of North-Rhine Westphalia.</w:t>
      </w:r>
      <w:r w:rsidR="009D1022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The trail with sculptures along the path was born out of a temporary exhibition series called </w:t>
      </w:r>
      <w:r w:rsidRPr="00796AED">
        <w:rPr>
          <w:rFonts w:ascii="Lausanne 250" w:hAnsi="Lausanne 250"/>
          <w:sz w:val="22"/>
          <w:szCs w:val="22"/>
          <w:lang w:val="en-US"/>
        </w:rPr>
        <w:lastRenderedPageBreak/>
        <w:t xml:space="preserve">“Emscherkunst” (Emscher Art) and has evolved </w:t>
      </w:r>
      <w:r w:rsidR="00F075E8" w:rsidRPr="00796AED">
        <w:rPr>
          <w:rFonts w:ascii="Lausanne 250" w:hAnsi="Lausanne 250"/>
          <w:sz w:val="22"/>
          <w:szCs w:val="22"/>
          <w:lang w:val="en-US"/>
        </w:rPr>
        <w:t>parallel to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the </w:t>
      </w:r>
      <w:r w:rsidR="00F075E8" w:rsidRPr="00796AED">
        <w:rPr>
          <w:rFonts w:ascii="Lausanne 250" w:hAnsi="Lausanne 250"/>
          <w:sz w:val="22"/>
          <w:szCs w:val="22"/>
          <w:lang w:val="en-US"/>
        </w:rPr>
        <w:t>transformation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of the Emscher </w:t>
      </w:r>
      <w:r w:rsidR="008C1B3F" w:rsidRPr="00796AED">
        <w:rPr>
          <w:rFonts w:ascii="Lausanne 250" w:hAnsi="Lausanne 250"/>
          <w:sz w:val="22"/>
          <w:szCs w:val="22"/>
          <w:lang w:val="en-US"/>
        </w:rPr>
        <w:t xml:space="preserve">River </w:t>
      </w:r>
      <w:r w:rsidRPr="00796AED">
        <w:rPr>
          <w:rFonts w:ascii="Lausanne 250" w:hAnsi="Lausanne 250"/>
          <w:sz w:val="22"/>
          <w:szCs w:val="22"/>
          <w:lang w:val="en-US"/>
        </w:rPr>
        <w:t>by the Emschergenossenschaft.</w:t>
      </w:r>
      <w:r w:rsidR="009D1022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bookmarkEnd w:id="0"/>
      <w:r w:rsidRPr="00796AED">
        <w:rPr>
          <w:rFonts w:ascii="Lausanne 250" w:hAnsi="Lausanne 250"/>
          <w:sz w:val="22"/>
          <w:szCs w:val="22"/>
          <w:lang w:val="en-US"/>
        </w:rPr>
        <w:t>The goal of th</w:t>
      </w:r>
      <w:r w:rsidR="00E305C0" w:rsidRPr="00796AED">
        <w:rPr>
          <w:rFonts w:ascii="Lausanne 250" w:hAnsi="Lausanne 250"/>
          <w:sz w:val="22"/>
          <w:szCs w:val="22"/>
          <w:lang w:val="en-US"/>
        </w:rPr>
        <w:t>e Emscherkunstweg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project is to </w:t>
      </w:r>
      <w:r w:rsidR="00FF60D1" w:rsidRPr="00796AED">
        <w:rPr>
          <w:rFonts w:ascii="Lausanne 250" w:hAnsi="Lausanne 250"/>
          <w:sz w:val="22"/>
          <w:szCs w:val="22"/>
          <w:lang w:val="en-US"/>
        </w:rPr>
        <w:t>establish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a permanent collection of outstanding public artworks.</w:t>
      </w:r>
    </w:p>
    <w:p w14:paraId="13493359" w14:textId="77777777" w:rsidR="008C1B3F" w:rsidRPr="00796AED" w:rsidRDefault="008C1B3F" w:rsidP="00085D58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</w:p>
    <w:p w14:paraId="4425E317" w14:textId="1DFC438E" w:rsidR="00DD0245" w:rsidRPr="00796AED" w:rsidRDefault="00D679E8" w:rsidP="00DD0245">
      <w:pPr>
        <w:rPr>
          <w:rFonts w:ascii="Lausanne_Umlaut Umlaut" w:hAnsi="Lausanne_Umlaut Umlaut"/>
          <w:sz w:val="22"/>
          <w:szCs w:val="22"/>
          <w:lang w:val="en-US"/>
        </w:rPr>
      </w:pPr>
      <w:r w:rsidRPr="00796AED">
        <w:rPr>
          <w:rFonts w:ascii="Lausanne_Umlaut Umlaut" w:hAnsi="Lausanne_Umlaut Umlaut"/>
          <w:sz w:val="22"/>
          <w:szCs w:val="22"/>
          <w:lang w:val="en-US"/>
        </w:rPr>
        <w:t>STATEMENTS</w:t>
      </w:r>
    </w:p>
    <w:p w14:paraId="7C85B6E7" w14:textId="77777777" w:rsidR="00DD0245" w:rsidRPr="00796AED" w:rsidRDefault="00DD0245" w:rsidP="00DD0245">
      <w:pPr>
        <w:rPr>
          <w:rFonts w:ascii="Lausanne_Umlaut Umlaut" w:hAnsi="Lausanne_Umlaut Umlaut"/>
          <w:sz w:val="22"/>
          <w:szCs w:val="22"/>
          <w:lang w:val="en-US"/>
        </w:rPr>
      </w:pPr>
    </w:p>
    <w:p w14:paraId="30C6BC0C" w14:textId="48FCECCB" w:rsidR="00DD0245" w:rsidRPr="00796AED" w:rsidRDefault="00D679E8" w:rsidP="00DD0245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>Isabel Pfeiffer-Poensgen, Minister of Culture and Science of the State of North-Rhine Westphalia and patron</w:t>
      </w:r>
      <w:r w:rsidR="00DA73AE" w:rsidRPr="00796AED">
        <w:rPr>
          <w:rFonts w:ascii="Lausanne 250" w:hAnsi="Lausanne 250"/>
          <w:sz w:val="22"/>
          <w:szCs w:val="22"/>
          <w:lang w:val="en-US"/>
        </w:rPr>
        <w:t xml:space="preserve"> of the Emscherkunstweg</w:t>
      </w:r>
      <w:r w:rsidRPr="00796AED">
        <w:rPr>
          <w:rFonts w:ascii="Lausanne 250" w:hAnsi="Lausanne 250"/>
          <w:sz w:val="22"/>
          <w:szCs w:val="22"/>
          <w:lang w:val="en-US"/>
        </w:rPr>
        <w:t>:</w:t>
      </w:r>
      <w:r w:rsidR="00DD0245" w:rsidRPr="00796AED">
        <w:rPr>
          <w:rFonts w:ascii="Lausanne 250" w:hAnsi="Lausanne 250"/>
          <w:sz w:val="22"/>
          <w:szCs w:val="22"/>
          <w:lang w:val="en-US"/>
        </w:rPr>
        <w:br/>
      </w:r>
    </w:p>
    <w:p w14:paraId="0E3CF7BF" w14:textId="1BDFD4B8" w:rsidR="00E66D4B" w:rsidRPr="00796AED" w:rsidRDefault="00D679E8" w:rsidP="00E66D4B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>“</w:t>
      </w:r>
      <w:r w:rsidR="004C639A" w:rsidRPr="00796AED">
        <w:rPr>
          <w:rFonts w:ascii="Lausanne 250" w:hAnsi="Lausanne 250"/>
          <w:sz w:val="22"/>
          <w:szCs w:val="22"/>
          <w:lang w:val="en-US"/>
        </w:rPr>
        <w:t>‘Neustadt’ is a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poetic</w:t>
      </w:r>
      <w:r w:rsidR="00A64CF7" w:rsidRPr="00796AED">
        <w:rPr>
          <w:rFonts w:ascii="Lausanne 250" w:hAnsi="Lausanne 250"/>
          <w:sz w:val="22"/>
          <w:szCs w:val="22"/>
          <w:lang w:val="en-US"/>
        </w:rPr>
        <w:t>,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917A9B" w:rsidRPr="00796AED">
        <w:rPr>
          <w:rFonts w:ascii="Lausanne 250" w:hAnsi="Lausanne 250"/>
          <w:sz w:val="22"/>
          <w:szCs w:val="22"/>
          <w:lang w:val="en-US"/>
        </w:rPr>
        <w:t>comprehensive artwork that demonstrates how</w:t>
      </w:r>
      <w:r w:rsidR="00A64CF7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917A9B" w:rsidRPr="00796AED">
        <w:rPr>
          <w:rFonts w:ascii="Lausanne 250" w:hAnsi="Lausanne 250"/>
          <w:sz w:val="22"/>
          <w:szCs w:val="22"/>
          <w:lang w:val="en-US"/>
        </w:rPr>
        <w:t>a changed view of society, urban development</w:t>
      </w:r>
      <w:r w:rsidR="008C1B3F" w:rsidRPr="00796AED">
        <w:rPr>
          <w:rFonts w:ascii="Lausanne 250" w:hAnsi="Lausanne 250"/>
          <w:sz w:val="22"/>
          <w:szCs w:val="22"/>
          <w:lang w:val="en-US"/>
        </w:rPr>
        <w:t>,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 and architecture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can emerge </w:t>
      </w:r>
      <w:r w:rsidR="00A63191" w:rsidRPr="00796AED">
        <w:rPr>
          <w:rFonts w:ascii="Lausanne 250" w:hAnsi="Lausanne 250"/>
          <w:sz w:val="22"/>
          <w:szCs w:val="22"/>
          <w:lang w:val="en-US"/>
        </w:rPr>
        <w:t xml:space="preserve">through artistic means in a way 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that makes local history come alive, as if </w:t>
      </w:r>
      <w:r w:rsidR="004873C9" w:rsidRPr="00796AED">
        <w:rPr>
          <w:rFonts w:ascii="Lausanne 250" w:hAnsi="Lausanne 250"/>
          <w:sz w:val="22"/>
          <w:szCs w:val="22"/>
          <w:lang w:val="en-US"/>
        </w:rPr>
        <w:t xml:space="preserve">we are 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looking at it through a </w:t>
      </w:r>
      <w:r w:rsidR="00A64CF7" w:rsidRPr="00796AED">
        <w:rPr>
          <w:rFonts w:ascii="Lausanne 250" w:hAnsi="Lausanne 250"/>
          <w:sz w:val="22"/>
          <w:szCs w:val="22"/>
          <w:lang w:val="en-US"/>
        </w:rPr>
        <w:t>magnifying glass</w:t>
      </w:r>
      <w:r w:rsidR="00917A9B" w:rsidRPr="00796AED">
        <w:rPr>
          <w:rFonts w:ascii="Lausanne 250" w:hAnsi="Lausanne 250"/>
          <w:sz w:val="22"/>
          <w:szCs w:val="22"/>
          <w:lang w:val="en-US"/>
        </w:rPr>
        <w:t>.</w:t>
      </w:r>
      <w:r w:rsidR="00E66D4B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2F1E24" w:rsidRPr="00796AED">
        <w:rPr>
          <w:rFonts w:ascii="Lausanne 250" w:hAnsi="Lausanne 250"/>
          <w:sz w:val="22"/>
          <w:szCs w:val="22"/>
          <w:lang w:val="en-US"/>
        </w:rPr>
        <w:t xml:space="preserve">By inspiring 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a </w:t>
      </w:r>
      <w:r w:rsidR="002F1E24" w:rsidRPr="00796AED">
        <w:rPr>
          <w:rFonts w:ascii="Lausanne 250" w:hAnsi="Lausanne 250"/>
          <w:sz w:val="22"/>
          <w:szCs w:val="22"/>
          <w:lang w:val="en-US"/>
        </w:rPr>
        <w:t xml:space="preserve">scholarly </w:t>
      </w:r>
      <w:r w:rsidR="00917A9B" w:rsidRPr="00796AED">
        <w:rPr>
          <w:rFonts w:ascii="Lausanne 250" w:hAnsi="Lausanne 250"/>
          <w:sz w:val="22"/>
          <w:szCs w:val="22"/>
          <w:lang w:val="en-US"/>
        </w:rPr>
        <w:t>conversation with architects and building designers, this work can encourage a variety of disco</w:t>
      </w:r>
      <w:r w:rsidR="002F1E24" w:rsidRPr="00796AED">
        <w:rPr>
          <w:rFonts w:ascii="Lausanne 250" w:hAnsi="Lausanne 250"/>
          <w:sz w:val="22"/>
          <w:szCs w:val="22"/>
          <w:lang w:val="en-US"/>
        </w:rPr>
        <w:t>u</w:t>
      </w:r>
      <w:r w:rsidR="00917A9B" w:rsidRPr="00796AED">
        <w:rPr>
          <w:rFonts w:ascii="Lausanne 250" w:hAnsi="Lausanne 250"/>
          <w:sz w:val="22"/>
          <w:szCs w:val="22"/>
          <w:lang w:val="en-US"/>
        </w:rPr>
        <w:t>rses in the long term that exp</w:t>
      </w:r>
      <w:r w:rsidR="002F1E24" w:rsidRPr="00796AED">
        <w:rPr>
          <w:rFonts w:ascii="Lausanne 250" w:hAnsi="Lausanne 250"/>
          <w:sz w:val="22"/>
          <w:szCs w:val="22"/>
          <w:lang w:val="en-US"/>
        </w:rPr>
        <w:t>l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ore issues of urban </w:t>
      </w:r>
      <w:r w:rsidR="002F1E24" w:rsidRPr="00796AED">
        <w:rPr>
          <w:rFonts w:ascii="Lausanne 250" w:hAnsi="Lausanne 250"/>
          <w:sz w:val="22"/>
          <w:szCs w:val="22"/>
          <w:lang w:val="en-US"/>
        </w:rPr>
        <w:t>life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 in the 21st century and </w:t>
      </w:r>
      <w:r w:rsidR="00580271" w:rsidRPr="00796AED">
        <w:rPr>
          <w:rFonts w:ascii="Lausanne 250" w:hAnsi="Lausanne 250"/>
          <w:sz w:val="22"/>
          <w:szCs w:val="22"/>
          <w:lang w:val="en-US"/>
        </w:rPr>
        <w:t xml:space="preserve">in turn </w:t>
      </w:r>
      <w:r w:rsidR="001944AD" w:rsidRPr="00796AED">
        <w:rPr>
          <w:rFonts w:ascii="Lausanne 250" w:hAnsi="Lausanne 250"/>
          <w:sz w:val="22"/>
          <w:szCs w:val="22"/>
          <w:lang w:val="en-US"/>
        </w:rPr>
        <w:t xml:space="preserve">affect </w:t>
      </w:r>
      <w:r w:rsidR="00B96E20" w:rsidRPr="00796AED">
        <w:rPr>
          <w:rFonts w:ascii="Lausanne 250" w:hAnsi="Lausanne 250"/>
          <w:sz w:val="22"/>
          <w:szCs w:val="22"/>
          <w:lang w:val="en-US"/>
        </w:rPr>
        <w:t xml:space="preserve">our approach to </w:t>
      </w:r>
      <w:r w:rsidR="00917A9B" w:rsidRPr="00796AED">
        <w:rPr>
          <w:rFonts w:ascii="Lausanne 250" w:hAnsi="Lausanne 250"/>
          <w:sz w:val="22"/>
          <w:szCs w:val="22"/>
          <w:lang w:val="en-US"/>
        </w:rPr>
        <w:t>architecture.</w:t>
      </w:r>
      <w:r w:rsidR="00E66D4B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I am certain that ‘Neustadt’ will </w:t>
      </w:r>
      <w:r w:rsidR="004873C9" w:rsidRPr="00796AED">
        <w:rPr>
          <w:rFonts w:ascii="Lausanne 250" w:hAnsi="Lausanne 250"/>
          <w:sz w:val="22"/>
          <w:szCs w:val="22"/>
          <w:lang w:val="en-US"/>
        </w:rPr>
        <w:t>put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 the Emscher</w:t>
      </w:r>
      <w:r w:rsidR="003A4845">
        <w:rPr>
          <w:rFonts w:ascii="Lausanne 250" w:hAnsi="Lausanne 250"/>
          <w:sz w:val="22"/>
          <w:szCs w:val="22"/>
          <w:lang w:val="en-US"/>
        </w:rPr>
        <w:t>kunstweg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4873C9" w:rsidRPr="00796AED">
        <w:rPr>
          <w:rFonts w:ascii="Lausanne 250" w:hAnsi="Lausanne 250"/>
          <w:sz w:val="22"/>
          <w:szCs w:val="22"/>
          <w:lang w:val="en-US"/>
        </w:rPr>
        <w:t>on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 the art </w:t>
      </w:r>
      <w:r w:rsidR="004873C9" w:rsidRPr="00796AED">
        <w:rPr>
          <w:rFonts w:ascii="Lausanne 250" w:hAnsi="Lausanne 250"/>
          <w:sz w:val="22"/>
          <w:szCs w:val="22"/>
          <w:lang w:val="en-US"/>
        </w:rPr>
        <w:t>map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 yet again and will delight, touch, and engage many visitors who </w:t>
      </w:r>
      <w:r w:rsidR="00B96E20" w:rsidRPr="00796AED">
        <w:rPr>
          <w:rFonts w:ascii="Lausanne 250" w:hAnsi="Lausanne 250"/>
          <w:sz w:val="22"/>
          <w:szCs w:val="22"/>
          <w:lang w:val="en-US"/>
        </w:rPr>
        <w:t>are fortunate</w:t>
      </w:r>
      <w:r w:rsidR="00917A9B" w:rsidRPr="00796AED">
        <w:rPr>
          <w:rFonts w:ascii="Lausanne 250" w:hAnsi="Lausanne 250"/>
          <w:sz w:val="22"/>
          <w:szCs w:val="22"/>
          <w:lang w:val="en-US"/>
        </w:rPr>
        <w:t xml:space="preserve"> to encounter it.”</w:t>
      </w:r>
      <w:r w:rsidR="00E66D4B" w:rsidRPr="00796AED">
        <w:rPr>
          <w:rFonts w:ascii="Lausanne 250" w:hAnsi="Lausanne 250"/>
          <w:sz w:val="22"/>
          <w:szCs w:val="22"/>
          <w:lang w:val="en-US"/>
        </w:rPr>
        <w:t xml:space="preserve"> </w:t>
      </w:r>
    </w:p>
    <w:p w14:paraId="5328E336" w14:textId="20A95F18" w:rsidR="00DD0245" w:rsidRPr="00796AED" w:rsidRDefault="00DD0245" w:rsidP="00DD0245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caps/>
          <w:sz w:val="22"/>
          <w:szCs w:val="22"/>
          <w:lang w:val="en-US"/>
        </w:rPr>
        <w:br/>
      </w:r>
    </w:p>
    <w:p w14:paraId="62A17A10" w14:textId="4FFDCF1A" w:rsidR="00DD0245" w:rsidRPr="00796AED" w:rsidRDefault="00917A9B" w:rsidP="00DD0245">
      <w:pPr>
        <w:spacing w:line="276" w:lineRule="auto"/>
        <w:rPr>
          <w:rFonts w:ascii="Lausanne 250" w:eastAsia="Times New Roman" w:hAnsi="Lausanne 250"/>
          <w:sz w:val="22"/>
          <w:szCs w:val="22"/>
          <w:lang w:val="en-US"/>
        </w:rPr>
      </w:pPr>
      <w:r w:rsidRPr="00796AED">
        <w:rPr>
          <w:rFonts w:ascii="Lausanne 250" w:eastAsia="Times New Roman" w:hAnsi="Lausanne 250" w:cs="Arial"/>
          <w:sz w:val="22"/>
          <w:szCs w:val="22"/>
          <w:lang w:val="en-US"/>
        </w:rPr>
        <w:t>Sören Link, Mayor of the City of Duisburg:</w:t>
      </w:r>
      <w:r w:rsidRPr="00796AED">
        <w:rPr>
          <w:rFonts w:ascii="Lausanne 250" w:eastAsia="Times New Roman" w:hAnsi="Lausanne 250" w:cs="Arial"/>
          <w:sz w:val="22"/>
          <w:szCs w:val="22"/>
          <w:lang w:val="en-US"/>
        </w:rPr>
        <w:br/>
      </w:r>
      <w:r w:rsidRPr="00796AED">
        <w:rPr>
          <w:rFonts w:ascii="Lausanne 250" w:eastAsia="Times New Roman" w:hAnsi="Lausanne 250" w:cs="Arial"/>
          <w:sz w:val="22"/>
          <w:szCs w:val="22"/>
          <w:lang w:val="en-US"/>
        </w:rPr>
        <w:br/>
        <w:t>“I</w:t>
      </w:r>
      <w:r w:rsidR="00D433C5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 am</w:t>
      </w:r>
      <w:r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 delighted that the new artwork ‘Neustadt’ by Julius von Bismarck in col</w:t>
      </w:r>
      <w:r w:rsidR="00D21626" w:rsidRPr="00796AED">
        <w:rPr>
          <w:rFonts w:ascii="Lausanne 250" w:eastAsia="Times New Roman" w:hAnsi="Lausanne 250" w:cs="Arial"/>
          <w:sz w:val="22"/>
          <w:szCs w:val="22"/>
          <w:lang w:val="en-US"/>
        </w:rPr>
        <w:t>laboration with Marta Dyachenko now extends</w:t>
      </w:r>
      <w:r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 the Emscherkunstweg through Duisburg.</w:t>
      </w:r>
      <w:r w:rsidR="00DD0245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 </w:t>
      </w:r>
      <w:r w:rsidR="00ED467F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The art trail along the Emscher </w:t>
      </w:r>
      <w:r w:rsidR="00B4087B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River </w:t>
      </w:r>
      <w:r w:rsidR="00ED467F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is a wonderful tourist attraction for our region and </w:t>
      </w:r>
      <w:r w:rsidR="007E50DC" w:rsidRPr="00796AED">
        <w:rPr>
          <w:rFonts w:ascii="Lausanne 250" w:eastAsia="Times New Roman" w:hAnsi="Lausanne 250" w:cs="Arial"/>
          <w:sz w:val="22"/>
          <w:szCs w:val="22"/>
          <w:lang w:val="en-US"/>
        </w:rPr>
        <w:t>enables</w:t>
      </w:r>
      <w:r w:rsidR="00ED467F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 us </w:t>
      </w:r>
      <w:r w:rsidR="007E50DC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to </w:t>
      </w:r>
      <w:r w:rsidR="00ED467F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explore the Ruhr area from </w:t>
      </w:r>
      <w:r w:rsidR="007E50DC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many </w:t>
      </w:r>
      <w:r w:rsidR="00ED467F" w:rsidRPr="00796AED">
        <w:rPr>
          <w:rFonts w:ascii="Lausanne 250" w:eastAsia="Times New Roman" w:hAnsi="Lausanne 250" w:cs="Arial"/>
          <w:sz w:val="22"/>
          <w:szCs w:val="22"/>
          <w:lang w:val="en-US"/>
        </w:rPr>
        <w:t>new perspectives.</w:t>
      </w:r>
      <w:r w:rsidR="00DD0245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 </w:t>
      </w:r>
      <w:r w:rsidR="00F827FB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Each artwork has become a well-known landmark that we </w:t>
      </w:r>
      <w:r w:rsidR="00B4087B" w:rsidRPr="00796AED">
        <w:rPr>
          <w:rFonts w:ascii="Lausanne 250" w:eastAsia="Times New Roman" w:hAnsi="Lausanne 250" w:cs="Arial"/>
          <w:sz w:val="22"/>
          <w:szCs w:val="22"/>
          <w:lang w:val="en-US"/>
        </w:rPr>
        <w:t>can’t</w:t>
      </w:r>
      <w:r w:rsidR="00F827FB" w:rsidRPr="00796AED">
        <w:rPr>
          <w:rFonts w:ascii="Lausanne 250" w:eastAsia="Times New Roman" w:hAnsi="Lausanne 250" w:cs="Arial"/>
          <w:sz w:val="22"/>
          <w:szCs w:val="22"/>
          <w:lang w:val="en-US"/>
        </w:rPr>
        <w:t xml:space="preserve"> imagine living without.</w:t>
      </w:r>
      <w:r w:rsidR="00B4087B" w:rsidRPr="00796AED">
        <w:rPr>
          <w:rFonts w:ascii="Lausanne 250" w:eastAsia="Times New Roman" w:hAnsi="Lausanne 250" w:cs="Arial"/>
          <w:sz w:val="22"/>
          <w:szCs w:val="22"/>
          <w:lang w:val="en-US"/>
        </w:rPr>
        <w:t>”</w:t>
      </w:r>
    </w:p>
    <w:p w14:paraId="67D4A3C8" w14:textId="77777777" w:rsidR="00DD0245" w:rsidRPr="00796AED" w:rsidRDefault="00DD0245" w:rsidP="00DD0245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</w:p>
    <w:p w14:paraId="639C260B" w14:textId="77777777" w:rsidR="00DD0245" w:rsidRPr="00796AED" w:rsidRDefault="00DD0245" w:rsidP="00DD0245">
      <w:pPr>
        <w:rPr>
          <w:rFonts w:ascii="Lausanne 250" w:hAnsi="Lausanne 250"/>
          <w:sz w:val="22"/>
          <w:szCs w:val="22"/>
          <w:lang w:val="en-US"/>
        </w:rPr>
      </w:pPr>
    </w:p>
    <w:p w14:paraId="786C4D88" w14:textId="74F06597" w:rsidR="00DD0245" w:rsidRPr="00796AED" w:rsidRDefault="0030107E" w:rsidP="00DD0245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bookmarkStart w:id="1" w:name="_Hlk69289505"/>
      <w:r w:rsidRPr="00796AED">
        <w:rPr>
          <w:rFonts w:ascii="Lausanne 250" w:hAnsi="Lausanne 250"/>
          <w:sz w:val="22"/>
          <w:szCs w:val="22"/>
          <w:lang w:val="en-US"/>
        </w:rPr>
        <w:t>Karola Geiß-Netthöfel, Regional Director of Regionalverband</w:t>
      </w:r>
      <w:r w:rsidR="00B4087B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Pr="00796AED">
        <w:rPr>
          <w:rFonts w:ascii="Lausanne 250" w:hAnsi="Lausanne 250"/>
          <w:sz w:val="22"/>
          <w:szCs w:val="22"/>
          <w:lang w:val="en-US"/>
        </w:rPr>
        <w:t>Ruhr:</w:t>
      </w:r>
      <w:r w:rsidRPr="00796AED">
        <w:rPr>
          <w:rFonts w:ascii="Lausanne 250" w:hAnsi="Lausanne 250"/>
          <w:sz w:val="22"/>
          <w:szCs w:val="22"/>
          <w:lang w:val="en-US"/>
        </w:rPr>
        <w:br/>
      </w:r>
      <w:r w:rsidRPr="00796AED">
        <w:rPr>
          <w:rFonts w:ascii="Lausanne 250" w:hAnsi="Lausanne 250"/>
          <w:sz w:val="22"/>
          <w:szCs w:val="22"/>
          <w:lang w:val="en-US"/>
        </w:rPr>
        <w:br/>
        <w:t>“The Emscher</w:t>
      </w:r>
      <w:r w:rsidR="003A4845">
        <w:rPr>
          <w:rFonts w:ascii="Lausanne 250" w:hAnsi="Lausanne 250"/>
          <w:sz w:val="22"/>
          <w:szCs w:val="22"/>
          <w:lang w:val="en-US"/>
        </w:rPr>
        <w:t>kunstweg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covers about 100 kilometers in the heart of the Ruhr metropolitan region.</w:t>
      </w:r>
      <w:r w:rsidR="00DD0245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AD085D" w:rsidRPr="00796AED">
        <w:rPr>
          <w:rFonts w:ascii="Lausanne 250" w:hAnsi="Lausanne 250"/>
          <w:sz w:val="22"/>
          <w:szCs w:val="22"/>
          <w:lang w:val="en-US"/>
        </w:rPr>
        <w:t>It offers the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chance for everyone to directly experience nature and art.</w:t>
      </w:r>
      <w:r w:rsidR="00DD0245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Pr="00796AED">
        <w:rPr>
          <w:rFonts w:ascii="Lausanne 250" w:hAnsi="Lausanne 250"/>
          <w:sz w:val="22"/>
          <w:szCs w:val="22"/>
          <w:lang w:val="en-US"/>
        </w:rPr>
        <w:t>With the</w:t>
      </w:r>
      <w:r w:rsidR="00E00859" w:rsidRPr="00796AED">
        <w:rPr>
          <w:rFonts w:ascii="Lausanne 250" w:hAnsi="Lausanne 250"/>
          <w:sz w:val="22"/>
          <w:szCs w:val="22"/>
          <w:lang w:val="en-US"/>
        </w:rPr>
        <w:t>ir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new work ‘Neustadt,’ Julius von Bismarck and Marta Dyachenko have </w:t>
      </w:r>
      <w:r w:rsidR="007E50DC" w:rsidRPr="00796AED">
        <w:rPr>
          <w:rFonts w:ascii="Lausanne 250" w:hAnsi="Lausanne 250"/>
          <w:sz w:val="22"/>
          <w:szCs w:val="22"/>
          <w:lang w:val="en-US"/>
        </w:rPr>
        <w:t>created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a monument to urban landscape </w:t>
      </w:r>
      <w:r w:rsidR="00737452" w:rsidRPr="00796AED">
        <w:rPr>
          <w:rFonts w:ascii="Lausanne 250" w:hAnsi="Lausanne 250"/>
          <w:sz w:val="22"/>
          <w:szCs w:val="22"/>
          <w:lang w:val="en-US"/>
        </w:rPr>
        <w:t>and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a tribute to buildings that may be torn down, but continue to live on in the </w:t>
      </w:r>
      <w:r w:rsidR="007E50DC" w:rsidRPr="00796AED">
        <w:rPr>
          <w:rFonts w:ascii="Lausanne 250" w:hAnsi="Lausanne 250"/>
          <w:sz w:val="22"/>
          <w:szCs w:val="22"/>
          <w:lang w:val="en-US"/>
        </w:rPr>
        <w:t xml:space="preserve">collective 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memory of local citizens. </w:t>
      </w:r>
      <w:r w:rsidR="00DD0245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204A23" w:rsidRPr="00796AED">
        <w:rPr>
          <w:rFonts w:ascii="Lausanne 250" w:hAnsi="Lausanne 250"/>
          <w:sz w:val="22"/>
          <w:szCs w:val="22"/>
          <w:lang w:val="en-US"/>
        </w:rPr>
        <w:t>It</w:t>
      </w:r>
      <w:r w:rsidR="00364BEC" w:rsidRPr="00796AED">
        <w:rPr>
          <w:rFonts w:ascii="Lausanne 250" w:hAnsi="Lausanne 250"/>
          <w:sz w:val="22"/>
          <w:szCs w:val="22"/>
          <w:lang w:val="en-US"/>
        </w:rPr>
        <w:t xml:space="preserve"> is</w:t>
      </w:r>
      <w:r w:rsidR="00204A23" w:rsidRPr="00796AED">
        <w:rPr>
          <w:rFonts w:ascii="Lausanne 250" w:hAnsi="Lausanne 250"/>
          <w:sz w:val="22"/>
          <w:szCs w:val="22"/>
          <w:lang w:val="en-US"/>
        </w:rPr>
        <w:t xml:space="preserve"> a symbol of our region</w:t>
      </w:r>
      <w:r w:rsidR="008E1EE0" w:rsidRPr="00796AED">
        <w:rPr>
          <w:rFonts w:ascii="Lausanne 250" w:hAnsi="Lausanne 250"/>
          <w:sz w:val="22"/>
          <w:szCs w:val="22"/>
          <w:lang w:val="en-US"/>
        </w:rPr>
        <w:t>—this</w:t>
      </w:r>
      <w:r w:rsidR="00204A23" w:rsidRPr="00796AED">
        <w:rPr>
          <w:rFonts w:ascii="Lausanne 250" w:hAnsi="Lausanne 250"/>
          <w:sz w:val="22"/>
          <w:szCs w:val="22"/>
          <w:lang w:val="en-US"/>
        </w:rPr>
        <w:t xml:space="preserve"> mosaic of </w:t>
      </w:r>
      <w:r w:rsidR="00364BEC" w:rsidRPr="00796AED">
        <w:rPr>
          <w:rFonts w:ascii="Lausanne 250" w:hAnsi="Lausanne 250"/>
          <w:sz w:val="22"/>
          <w:szCs w:val="22"/>
          <w:lang w:val="en-US"/>
        </w:rPr>
        <w:t xml:space="preserve">the </w:t>
      </w:r>
      <w:r w:rsidR="00204A23" w:rsidRPr="00796AED">
        <w:rPr>
          <w:rFonts w:ascii="Lausanne 250" w:hAnsi="Lausanne 250"/>
          <w:sz w:val="22"/>
          <w:szCs w:val="22"/>
          <w:lang w:val="en-US"/>
        </w:rPr>
        <w:t>many cities and communities that make up this unique metropolitan area.”</w:t>
      </w:r>
    </w:p>
    <w:bookmarkEnd w:id="1"/>
    <w:p w14:paraId="6DE75CEE" w14:textId="77777777" w:rsidR="00DD0245" w:rsidRPr="00796AED" w:rsidRDefault="00DD0245" w:rsidP="00DD0245">
      <w:pPr>
        <w:pStyle w:val="NurText"/>
        <w:spacing w:line="276" w:lineRule="auto"/>
        <w:rPr>
          <w:rFonts w:ascii="Lausanne 250" w:hAnsi="Lausanne 250"/>
          <w:lang w:val="en-US"/>
        </w:rPr>
      </w:pPr>
      <w:r w:rsidRPr="00796AED">
        <w:rPr>
          <w:rFonts w:ascii="Lausanne 250" w:hAnsi="Lausanne 250"/>
          <w:lang w:val="en-US"/>
        </w:rPr>
        <w:br/>
      </w:r>
    </w:p>
    <w:p w14:paraId="5FE5007C" w14:textId="52B5F0A4" w:rsidR="00DD0245" w:rsidRPr="00796AED" w:rsidRDefault="00204A23" w:rsidP="00DD0245">
      <w:pPr>
        <w:pStyle w:val="NurText"/>
        <w:spacing w:line="276" w:lineRule="auto"/>
        <w:rPr>
          <w:rFonts w:ascii="Lausanne 250" w:hAnsi="Lausanne 250"/>
          <w:lang w:val="en-US"/>
        </w:rPr>
      </w:pPr>
      <w:r w:rsidRPr="00796AED">
        <w:rPr>
          <w:rFonts w:ascii="Lausanne 250" w:hAnsi="Lausanne 250"/>
          <w:lang w:val="en-US"/>
        </w:rPr>
        <w:t>Prof. Dr. Uli Paetzel, Chairman of the Executive Board of the Emschergenossenschaft:</w:t>
      </w:r>
      <w:r w:rsidR="00DD0245" w:rsidRPr="00796AED">
        <w:rPr>
          <w:rFonts w:ascii="Lausanne 250" w:hAnsi="Lausanne 250"/>
          <w:lang w:val="en-US"/>
        </w:rPr>
        <w:br/>
      </w:r>
    </w:p>
    <w:p w14:paraId="6F506FC8" w14:textId="230C88C1" w:rsidR="00DD0245" w:rsidRPr="00796AED" w:rsidRDefault="00A8565D" w:rsidP="00DD0245">
      <w:pPr>
        <w:pStyle w:val="NurText"/>
        <w:spacing w:line="276" w:lineRule="auto"/>
        <w:rPr>
          <w:rFonts w:ascii="Lausanne 250" w:hAnsi="Lausanne 250"/>
          <w:lang w:val="en-US"/>
        </w:rPr>
      </w:pPr>
      <w:r w:rsidRPr="00796AED">
        <w:rPr>
          <w:rFonts w:ascii="Lausanne 250" w:hAnsi="Lausanne 250"/>
          <w:lang w:val="en-US"/>
        </w:rPr>
        <w:t xml:space="preserve">“‘Neustadt’ </w:t>
      </w:r>
      <w:r w:rsidR="00364BEC" w:rsidRPr="00796AED">
        <w:rPr>
          <w:rFonts w:ascii="Lausanne 250" w:hAnsi="Lausanne 250"/>
          <w:lang w:val="en-US"/>
        </w:rPr>
        <w:t>takes</w:t>
      </w:r>
      <w:r w:rsidRPr="00796AED">
        <w:rPr>
          <w:rFonts w:ascii="Lausanne 250" w:hAnsi="Lausanne 250"/>
          <w:lang w:val="en-US"/>
        </w:rPr>
        <w:t xml:space="preserve"> an exciting approach to urban planning issues and ecological aspects that are important </w:t>
      </w:r>
      <w:r w:rsidR="00E00859" w:rsidRPr="00796AED">
        <w:rPr>
          <w:rFonts w:ascii="Lausanne 250" w:hAnsi="Lausanne 250"/>
          <w:lang w:val="en-US"/>
        </w:rPr>
        <w:t>to</w:t>
      </w:r>
      <w:r w:rsidRPr="00796AED">
        <w:rPr>
          <w:rFonts w:ascii="Lausanne 250" w:hAnsi="Lausanne 250"/>
          <w:lang w:val="en-US"/>
        </w:rPr>
        <w:t xml:space="preserve"> the Ruhr area in general and the restructuring of the Emscher </w:t>
      </w:r>
      <w:r w:rsidR="00364BEC" w:rsidRPr="00796AED">
        <w:rPr>
          <w:rFonts w:ascii="Lausanne 250" w:hAnsi="Lausanne 250"/>
          <w:lang w:val="en-US"/>
        </w:rPr>
        <w:t xml:space="preserve">River </w:t>
      </w:r>
      <w:r w:rsidRPr="00796AED">
        <w:rPr>
          <w:rFonts w:ascii="Lausanne 250" w:hAnsi="Lausanne 250"/>
          <w:lang w:val="en-US"/>
        </w:rPr>
        <w:t>in particular.</w:t>
      </w:r>
      <w:r w:rsidR="00DD0245" w:rsidRPr="00796AED">
        <w:rPr>
          <w:rFonts w:ascii="Lausanne 250" w:hAnsi="Lausanne 250"/>
          <w:lang w:val="en-US"/>
        </w:rPr>
        <w:t xml:space="preserve"> </w:t>
      </w:r>
      <w:r w:rsidRPr="00796AED">
        <w:rPr>
          <w:rFonts w:ascii="Lausanne 250" w:hAnsi="Lausanne 250"/>
          <w:lang w:val="en-US"/>
        </w:rPr>
        <w:t xml:space="preserve">Thanks to the </w:t>
      </w:r>
      <w:r w:rsidR="007E1E4D" w:rsidRPr="00796AED">
        <w:rPr>
          <w:rFonts w:ascii="Lausanne 250" w:hAnsi="Lausanne 250"/>
          <w:lang w:val="en-US"/>
        </w:rPr>
        <w:t xml:space="preserve">river’s </w:t>
      </w:r>
      <w:r w:rsidRPr="00796AED">
        <w:rPr>
          <w:rFonts w:ascii="Lausanne 250" w:hAnsi="Lausanne 250"/>
          <w:lang w:val="en-US"/>
        </w:rPr>
        <w:t xml:space="preserve">transformation, our region is undergoing a significant change. After </w:t>
      </w:r>
      <w:r w:rsidR="00B408DE" w:rsidRPr="00796AED">
        <w:rPr>
          <w:rFonts w:ascii="Lausanne 250" w:hAnsi="Lausanne 250"/>
          <w:lang w:val="en-US"/>
        </w:rPr>
        <w:t>being</w:t>
      </w:r>
      <w:r w:rsidRPr="00796AED">
        <w:rPr>
          <w:rFonts w:ascii="Lausanne 250" w:hAnsi="Lausanne 250"/>
          <w:lang w:val="en-US"/>
        </w:rPr>
        <w:t xml:space="preserve"> inaccessible </w:t>
      </w:r>
      <w:r w:rsidR="00364BEC" w:rsidRPr="00796AED">
        <w:rPr>
          <w:rFonts w:ascii="Lausanne 250" w:hAnsi="Lausanne 250"/>
          <w:lang w:val="en-US"/>
        </w:rPr>
        <w:t xml:space="preserve">to the public </w:t>
      </w:r>
      <w:r w:rsidRPr="00796AED">
        <w:rPr>
          <w:rFonts w:ascii="Lausanne 250" w:hAnsi="Lausanne 250"/>
          <w:lang w:val="en-US"/>
        </w:rPr>
        <w:t xml:space="preserve">for decades, </w:t>
      </w:r>
      <w:r w:rsidR="000F179C" w:rsidRPr="00796AED">
        <w:rPr>
          <w:rFonts w:ascii="Lausanne 250" w:hAnsi="Lausanne 250"/>
          <w:lang w:val="en-US"/>
        </w:rPr>
        <w:t xml:space="preserve">the Emscher River will </w:t>
      </w:r>
      <w:r w:rsidRPr="00796AED">
        <w:rPr>
          <w:rFonts w:ascii="Lausanne 250" w:hAnsi="Lausanne 250"/>
          <w:lang w:val="en-US"/>
        </w:rPr>
        <w:t xml:space="preserve">be part of </w:t>
      </w:r>
      <w:r w:rsidR="00796AED" w:rsidRPr="00796AED">
        <w:rPr>
          <w:rFonts w:ascii="Lausanne 250" w:hAnsi="Lausanne 250"/>
          <w:lang w:val="en-US"/>
        </w:rPr>
        <w:t>everyday</w:t>
      </w:r>
      <w:r w:rsidRPr="00796AED">
        <w:rPr>
          <w:rFonts w:ascii="Lausanne 250" w:hAnsi="Lausanne 250"/>
          <w:lang w:val="en-US"/>
        </w:rPr>
        <w:t xml:space="preserve"> life for the people living in this area</w:t>
      </w:r>
      <w:r w:rsidR="000F179C" w:rsidRPr="00796AED">
        <w:rPr>
          <w:rFonts w:ascii="Lausanne 250" w:hAnsi="Lausanne 250"/>
          <w:lang w:val="en-US"/>
        </w:rPr>
        <w:t xml:space="preserve"> from now on</w:t>
      </w:r>
      <w:r w:rsidRPr="00796AED">
        <w:rPr>
          <w:rFonts w:ascii="Lausanne 250" w:hAnsi="Lausanne 250"/>
          <w:lang w:val="en-US"/>
        </w:rPr>
        <w:t>.</w:t>
      </w:r>
      <w:r w:rsidR="00DD0245" w:rsidRPr="00796AED">
        <w:rPr>
          <w:rFonts w:ascii="Lausanne 250" w:hAnsi="Lausanne 250"/>
          <w:lang w:val="en-US"/>
        </w:rPr>
        <w:t xml:space="preserve"> </w:t>
      </w:r>
      <w:r w:rsidRPr="00796AED">
        <w:rPr>
          <w:rFonts w:ascii="Lausanne 250" w:hAnsi="Lausanne 250"/>
          <w:lang w:val="en-US"/>
        </w:rPr>
        <w:t xml:space="preserve">The artworks </w:t>
      </w:r>
      <w:r w:rsidR="00630D15" w:rsidRPr="00796AED">
        <w:rPr>
          <w:rFonts w:ascii="Lausanne 250" w:hAnsi="Lausanne 250"/>
          <w:lang w:val="en-US"/>
        </w:rPr>
        <w:t>on</w:t>
      </w:r>
      <w:r w:rsidRPr="00796AED">
        <w:rPr>
          <w:rFonts w:ascii="Lausanne 250" w:hAnsi="Lausanne 250"/>
          <w:lang w:val="en-US"/>
        </w:rPr>
        <w:t xml:space="preserve"> the Emscher</w:t>
      </w:r>
      <w:r w:rsidR="003A4845">
        <w:rPr>
          <w:rFonts w:ascii="Lausanne 250" w:hAnsi="Lausanne 250"/>
          <w:lang w:val="en-US"/>
        </w:rPr>
        <w:t>kunstweg</w:t>
      </w:r>
      <w:r w:rsidRPr="00796AED">
        <w:rPr>
          <w:rFonts w:ascii="Lausanne 250" w:hAnsi="Lausanne 250"/>
          <w:lang w:val="en-US"/>
        </w:rPr>
        <w:t xml:space="preserve"> have emerged </w:t>
      </w:r>
      <w:r w:rsidR="00F56248" w:rsidRPr="00796AED">
        <w:rPr>
          <w:rFonts w:ascii="Lausanne 250" w:hAnsi="Lausanne 250"/>
          <w:lang w:val="en-US"/>
        </w:rPr>
        <w:t>hand-in-hand with</w:t>
      </w:r>
      <w:r w:rsidRPr="00796AED">
        <w:rPr>
          <w:rFonts w:ascii="Lausanne 250" w:hAnsi="Lausanne 250"/>
          <w:lang w:val="en-US"/>
        </w:rPr>
        <w:t xml:space="preserve"> this process</w:t>
      </w:r>
      <w:r w:rsidR="000947B1" w:rsidRPr="00796AED">
        <w:rPr>
          <w:rFonts w:ascii="Lausanne 250" w:hAnsi="Lausanne 250"/>
          <w:lang w:val="en-US"/>
        </w:rPr>
        <w:t xml:space="preserve"> and</w:t>
      </w:r>
      <w:r w:rsidR="00630D15" w:rsidRPr="00796AED">
        <w:rPr>
          <w:rFonts w:ascii="Lausanne 250" w:hAnsi="Lausanne 250"/>
          <w:lang w:val="en-US"/>
        </w:rPr>
        <w:t xml:space="preserve"> have the capacity to</w:t>
      </w:r>
      <w:r w:rsidRPr="00796AED">
        <w:rPr>
          <w:rFonts w:ascii="Lausanne 250" w:hAnsi="Lausanne 250"/>
          <w:lang w:val="en-US"/>
        </w:rPr>
        <w:t xml:space="preserve"> </w:t>
      </w:r>
      <w:r w:rsidR="000947B1" w:rsidRPr="00796AED">
        <w:rPr>
          <w:rFonts w:ascii="Lausanne 250" w:hAnsi="Lausanne 250"/>
          <w:lang w:val="en-US"/>
        </w:rPr>
        <w:t>create a new</w:t>
      </w:r>
      <w:r w:rsidRPr="00796AED">
        <w:rPr>
          <w:rFonts w:ascii="Lausanne 250" w:hAnsi="Lausanne 250"/>
          <w:lang w:val="en-US"/>
        </w:rPr>
        <w:t xml:space="preserve"> identity </w:t>
      </w:r>
      <w:r w:rsidR="000947B1" w:rsidRPr="00796AED">
        <w:rPr>
          <w:rFonts w:ascii="Lausanne 250" w:hAnsi="Lausanne 250"/>
          <w:lang w:val="en-US"/>
        </w:rPr>
        <w:t>for</w:t>
      </w:r>
      <w:r w:rsidRPr="00796AED">
        <w:rPr>
          <w:rFonts w:ascii="Lausanne 250" w:hAnsi="Lausanne 250"/>
          <w:lang w:val="en-US"/>
        </w:rPr>
        <w:t xml:space="preserve"> this public realm</w:t>
      </w:r>
      <w:r w:rsidR="00630D15" w:rsidRPr="00796AED">
        <w:rPr>
          <w:rFonts w:ascii="Lausanne 250" w:hAnsi="Lausanne 250"/>
          <w:lang w:val="en-US"/>
        </w:rPr>
        <w:t xml:space="preserve"> that</w:t>
      </w:r>
      <w:r w:rsidRPr="00796AED">
        <w:rPr>
          <w:rFonts w:ascii="Lausanne 250" w:hAnsi="Lausanne 250"/>
          <w:lang w:val="en-US"/>
        </w:rPr>
        <w:t xml:space="preserve"> was once </w:t>
      </w:r>
      <w:r w:rsidRPr="00796AED">
        <w:rPr>
          <w:rFonts w:ascii="Lausanne 250" w:hAnsi="Lausanne 250"/>
          <w:lang w:val="en-US"/>
        </w:rPr>
        <w:lastRenderedPageBreak/>
        <w:t>dominated by industry.</w:t>
      </w:r>
      <w:r w:rsidR="00DD0245" w:rsidRPr="00796AED">
        <w:rPr>
          <w:rFonts w:ascii="Lausanne 250" w:hAnsi="Lausanne 250"/>
          <w:lang w:val="en-US"/>
        </w:rPr>
        <w:t xml:space="preserve"> </w:t>
      </w:r>
      <w:r w:rsidR="00B408DE" w:rsidRPr="00796AED">
        <w:rPr>
          <w:rFonts w:ascii="Lausanne 250" w:hAnsi="Lausanne 250"/>
          <w:lang w:val="en-US"/>
        </w:rPr>
        <w:t>This is a</w:t>
      </w:r>
      <w:r w:rsidRPr="00796AED">
        <w:rPr>
          <w:rFonts w:ascii="Lausanne 250" w:hAnsi="Lausanne 250"/>
          <w:lang w:val="en-US"/>
        </w:rPr>
        <w:t xml:space="preserve">ll the more reason for us to be pleased that the </w:t>
      </w:r>
      <w:r w:rsidR="000947B1" w:rsidRPr="00796AED">
        <w:rPr>
          <w:rFonts w:ascii="Lausanne 250" w:hAnsi="Lausanne 250"/>
          <w:lang w:val="en-US"/>
        </w:rPr>
        <w:t>Emscher</w:t>
      </w:r>
      <w:r w:rsidR="003A4845">
        <w:rPr>
          <w:rFonts w:ascii="Lausanne 250" w:hAnsi="Lausanne 250"/>
          <w:lang w:val="en-US"/>
        </w:rPr>
        <w:t>kunstweg</w:t>
      </w:r>
      <w:r w:rsidRPr="00796AED">
        <w:rPr>
          <w:rFonts w:ascii="Lausanne 250" w:hAnsi="Lausanne 250"/>
          <w:lang w:val="en-US"/>
        </w:rPr>
        <w:t xml:space="preserve"> </w:t>
      </w:r>
      <w:r w:rsidR="000947B1" w:rsidRPr="00796AED">
        <w:rPr>
          <w:rFonts w:ascii="Lausanne 250" w:hAnsi="Lausanne 250"/>
          <w:lang w:val="en-US"/>
        </w:rPr>
        <w:t>now has this wonderful new addition</w:t>
      </w:r>
      <w:r w:rsidRPr="00796AED">
        <w:rPr>
          <w:rFonts w:ascii="Lausanne 250" w:hAnsi="Lausanne 250"/>
          <w:lang w:val="en-US"/>
        </w:rPr>
        <w:t>.”</w:t>
      </w:r>
    </w:p>
    <w:p w14:paraId="7BDD4A95" w14:textId="77777777" w:rsidR="00DD0245" w:rsidRPr="00796AED" w:rsidRDefault="00DD0245" w:rsidP="00DD0245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</w:p>
    <w:p w14:paraId="0A134049" w14:textId="6D34325B" w:rsidR="00DD0245" w:rsidRPr="00796AED" w:rsidRDefault="00A8565D" w:rsidP="00DD0245">
      <w:pPr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>Dr. Vera Battis-Reese, Managing Director of Kultur Ruhr GmbH:</w:t>
      </w:r>
      <w:r w:rsidR="00DD0245" w:rsidRPr="00796AED">
        <w:rPr>
          <w:rFonts w:ascii="Lausanne 250" w:hAnsi="Lausanne 250"/>
          <w:sz w:val="22"/>
          <w:szCs w:val="22"/>
          <w:lang w:val="en-US"/>
        </w:rPr>
        <w:br/>
      </w:r>
    </w:p>
    <w:p w14:paraId="1F95F72E" w14:textId="531406F7" w:rsidR="00DD0245" w:rsidRPr="00796AED" w:rsidRDefault="00367C32" w:rsidP="00DD0245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>“‘Neustadt’ is a</w:t>
      </w:r>
      <w:r w:rsidR="001B5A25" w:rsidRPr="00796AED">
        <w:rPr>
          <w:rFonts w:ascii="Lausanne 250" w:hAnsi="Lausanne 250"/>
          <w:sz w:val="22"/>
          <w:szCs w:val="22"/>
          <w:lang w:val="en-US"/>
        </w:rPr>
        <w:t>n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addition to the Emscherkunstweg that represents a </w:t>
      </w:r>
      <w:r w:rsidR="000947B1" w:rsidRPr="00796AED">
        <w:rPr>
          <w:rFonts w:ascii="Lausanne 250" w:hAnsi="Lausanne 250"/>
          <w:sz w:val="22"/>
          <w:szCs w:val="22"/>
          <w:lang w:val="en-US"/>
        </w:rPr>
        <w:t xml:space="preserve">strong 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focus on the architectural manifestations of </w:t>
      </w:r>
      <w:r w:rsidR="00F72201" w:rsidRPr="00796AED">
        <w:rPr>
          <w:rFonts w:ascii="Lausanne 250" w:hAnsi="Lausanne 250"/>
          <w:sz w:val="22"/>
          <w:szCs w:val="22"/>
          <w:lang w:val="en-US"/>
        </w:rPr>
        <w:t>living culture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in the Ruhr area</w:t>
      </w:r>
      <w:r w:rsidR="008979E8" w:rsidRPr="00796AED">
        <w:rPr>
          <w:rFonts w:ascii="Lausanne 250" w:hAnsi="Lausanne 250"/>
          <w:sz w:val="22"/>
          <w:szCs w:val="22"/>
          <w:lang w:val="en-US"/>
        </w:rPr>
        <w:t>:</w:t>
      </w:r>
      <w:r w:rsidR="00A218AC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the buildings </w:t>
      </w:r>
      <w:r w:rsidR="00934B17" w:rsidRPr="00796AED">
        <w:rPr>
          <w:rFonts w:ascii="Lausanne 250" w:hAnsi="Lausanne 250"/>
          <w:sz w:val="22"/>
          <w:szCs w:val="22"/>
          <w:lang w:val="en-US"/>
        </w:rPr>
        <w:t xml:space="preserve">where </w:t>
      </w:r>
      <w:r w:rsidRPr="00796AED">
        <w:rPr>
          <w:rFonts w:ascii="Lausanne 250" w:hAnsi="Lausanne 250"/>
          <w:sz w:val="22"/>
          <w:szCs w:val="22"/>
          <w:lang w:val="en-US"/>
        </w:rPr>
        <w:t>we live</w:t>
      </w:r>
      <w:r w:rsidR="00F47FE0" w:rsidRPr="00796AED">
        <w:rPr>
          <w:rFonts w:ascii="Lausanne 250" w:hAnsi="Lausanne 250"/>
          <w:sz w:val="22"/>
          <w:szCs w:val="22"/>
          <w:lang w:val="en-US"/>
        </w:rPr>
        <w:t>,</w:t>
      </w:r>
      <w:r w:rsidRPr="00796AED">
        <w:rPr>
          <w:rFonts w:ascii="Lausanne 250" w:hAnsi="Lausanne 250"/>
          <w:sz w:val="22"/>
          <w:szCs w:val="22"/>
          <w:lang w:val="en-US"/>
        </w:rPr>
        <w:t xml:space="preserve"> work</w:t>
      </w:r>
      <w:r w:rsidR="00F47FE0" w:rsidRPr="00796AED">
        <w:rPr>
          <w:rFonts w:ascii="Lausanne 250" w:hAnsi="Lausanne 250"/>
          <w:sz w:val="22"/>
          <w:szCs w:val="22"/>
          <w:lang w:val="en-US"/>
        </w:rPr>
        <w:t xml:space="preserve">, and </w:t>
      </w:r>
      <w:r w:rsidR="007E1E4D" w:rsidRPr="00796AED">
        <w:rPr>
          <w:rFonts w:ascii="Lausanne 250" w:hAnsi="Lausanne 250"/>
          <w:sz w:val="22"/>
          <w:szCs w:val="22"/>
          <w:lang w:val="en-US"/>
        </w:rPr>
        <w:t>meet each other</w:t>
      </w:r>
      <w:r w:rsidRPr="00796AED">
        <w:rPr>
          <w:rFonts w:ascii="Lausanne 250" w:hAnsi="Lausanne 250"/>
          <w:sz w:val="22"/>
          <w:szCs w:val="22"/>
          <w:lang w:val="en-US"/>
        </w:rPr>
        <w:t>.</w:t>
      </w:r>
      <w:r w:rsidR="00DD0245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ED7516" w:rsidRPr="00796AED">
        <w:rPr>
          <w:rFonts w:ascii="Lausanne 250" w:hAnsi="Lausanne 250"/>
          <w:sz w:val="22"/>
          <w:szCs w:val="22"/>
          <w:lang w:val="en-US"/>
        </w:rPr>
        <w:t>The insta</w:t>
      </w:r>
      <w:r w:rsidR="00ED3D5A" w:rsidRPr="00796AED">
        <w:rPr>
          <w:rFonts w:ascii="Lausanne 250" w:hAnsi="Lausanne 250"/>
          <w:sz w:val="22"/>
          <w:szCs w:val="22"/>
          <w:lang w:val="en-US"/>
        </w:rPr>
        <w:t>llation by Julius von Bismarck with the collaboration of</w:t>
      </w:r>
      <w:r w:rsidR="00ED7516" w:rsidRPr="00796AED">
        <w:rPr>
          <w:rFonts w:ascii="Lausanne 250" w:hAnsi="Lausanne 250"/>
          <w:sz w:val="22"/>
          <w:szCs w:val="22"/>
          <w:lang w:val="en-US"/>
        </w:rPr>
        <w:t xml:space="preserve"> Marta Dyachenko is a </w:t>
      </w:r>
      <w:r w:rsidR="0058605A" w:rsidRPr="00796AED">
        <w:rPr>
          <w:rFonts w:ascii="Lausanne 250" w:hAnsi="Lausanne 250"/>
          <w:sz w:val="22"/>
          <w:szCs w:val="22"/>
          <w:lang w:val="en-US"/>
        </w:rPr>
        <w:t>‘</w:t>
      </w:r>
      <w:r w:rsidR="00ED7516" w:rsidRPr="00796AED">
        <w:rPr>
          <w:rFonts w:ascii="Lausanne 250" w:hAnsi="Lausanne 250"/>
          <w:sz w:val="22"/>
          <w:szCs w:val="22"/>
          <w:lang w:val="en-US"/>
        </w:rPr>
        <w:t>memory machine</w:t>
      </w:r>
      <w:r w:rsidR="0058605A" w:rsidRPr="00796AED">
        <w:rPr>
          <w:rFonts w:ascii="Lausanne 250" w:hAnsi="Lausanne 250"/>
          <w:sz w:val="22"/>
          <w:szCs w:val="22"/>
          <w:lang w:val="en-US"/>
        </w:rPr>
        <w:t>’</w:t>
      </w:r>
      <w:r w:rsidR="00ED7516" w:rsidRPr="00796AED">
        <w:rPr>
          <w:rFonts w:ascii="Lausanne 250" w:hAnsi="Lausanne 250"/>
          <w:sz w:val="22"/>
          <w:szCs w:val="22"/>
          <w:lang w:val="en-US"/>
        </w:rPr>
        <w:t xml:space="preserve"> that </w:t>
      </w:r>
      <w:r w:rsidR="007250AE" w:rsidRPr="00796AED">
        <w:rPr>
          <w:rFonts w:ascii="Lausanne 250" w:hAnsi="Lausanne 250"/>
          <w:sz w:val="22"/>
          <w:szCs w:val="22"/>
          <w:lang w:val="en-US"/>
        </w:rPr>
        <w:t>explores</w:t>
      </w:r>
      <w:r w:rsidR="00ED7516" w:rsidRPr="00796AED">
        <w:rPr>
          <w:rFonts w:ascii="Lausanne 250" w:hAnsi="Lausanne 250"/>
          <w:sz w:val="22"/>
          <w:szCs w:val="22"/>
          <w:lang w:val="en-US"/>
        </w:rPr>
        <w:t xml:space="preserve"> structural changes in architecture.</w:t>
      </w:r>
      <w:r w:rsidR="00DD0245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ED7516" w:rsidRPr="00796AED">
        <w:rPr>
          <w:rFonts w:ascii="Lausanne 250" w:hAnsi="Lausanne 250"/>
          <w:sz w:val="22"/>
          <w:szCs w:val="22"/>
          <w:lang w:val="en-US"/>
        </w:rPr>
        <w:t xml:space="preserve">The artwork also </w:t>
      </w:r>
      <w:r w:rsidR="00E3560B" w:rsidRPr="00796AED">
        <w:rPr>
          <w:rFonts w:ascii="Lausanne 250" w:hAnsi="Lausanne 250"/>
          <w:sz w:val="22"/>
          <w:szCs w:val="22"/>
          <w:lang w:val="en-US"/>
        </w:rPr>
        <w:t>reflects on</w:t>
      </w:r>
      <w:r w:rsidR="00ED7516" w:rsidRPr="00796AED">
        <w:rPr>
          <w:rFonts w:ascii="Lausanne 250" w:hAnsi="Lausanne 250"/>
          <w:sz w:val="22"/>
          <w:szCs w:val="22"/>
          <w:lang w:val="en-US"/>
        </w:rPr>
        <w:t xml:space="preserve"> the vision of sustainable architecture for the future.</w:t>
      </w:r>
      <w:r w:rsidR="008D6EB2" w:rsidRPr="00796AED">
        <w:rPr>
          <w:rFonts w:ascii="Lausanne 250" w:hAnsi="Lausanne 250"/>
          <w:sz w:val="22"/>
          <w:szCs w:val="22"/>
          <w:lang w:val="en-US"/>
        </w:rPr>
        <w:t>”</w:t>
      </w:r>
    </w:p>
    <w:p w14:paraId="57385E33" w14:textId="77777777" w:rsidR="00DD0245" w:rsidRPr="00796AED" w:rsidRDefault="00DD0245" w:rsidP="00DD0245">
      <w:pPr>
        <w:spacing w:line="276" w:lineRule="auto"/>
        <w:rPr>
          <w:rFonts w:ascii="Lausanne 250" w:eastAsia="Times New Roman" w:hAnsi="Lausanne 250" w:cs="Arial"/>
          <w:sz w:val="22"/>
          <w:szCs w:val="22"/>
          <w:lang w:val="en-US"/>
        </w:rPr>
      </w:pPr>
    </w:p>
    <w:p w14:paraId="2882B71A" w14:textId="77777777" w:rsidR="00DD0245" w:rsidRPr="00796AED" w:rsidRDefault="00DD0245" w:rsidP="00DD0245">
      <w:pPr>
        <w:spacing w:line="276" w:lineRule="auto"/>
        <w:rPr>
          <w:rFonts w:ascii="Lausanne 250" w:eastAsia="Times New Roman" w:hAnsi="Lausanne 250" w:cs="Arial"/>
          <w:sz w:val="22"/>
          <w:szCs w:val="22"/>
          <w:lang w:val="en-US"/>
        </w:rPr>
      </w:pPr>
    </w:p>
    <w:p w14:paraId="39B71B7D" w14:textId="63F18FE0" w:rsidR="00DD0245" w:rsidRPr="00796AED" w:rsidRDefault="00ED7516" w:rsidP="00DD0245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>Britta Peters, Artistic Director of Urbane Künste Ruhr:</w:t>
      </w:r>
      <w:r w:rsidR="00DD0245" w:rsidRPr="00796AED">
        <w:rPr>
          <w:rFonts w:ascii="Lausanne 250" w:hAnsi="Lausanne 250"/>
          <w:sz w:val="22"/>
          <w:szCs w:val="22"/>
          <w:lang w:val="en-US"/>
        </w:rPr>
        <w:br/>
      </w:r>
    </w:p>
    <w:p w14:paraId="40A66958" w14:textId="14D7AC00" w:rsidR="00DD0245" w:rsidRPr="00796AED" w:rsidRDefault="00795A8D" w:rsidP="00DD0245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  <w:r w:rsidRPr="00796AED">
        <w:rPr>
          <w:rFonts w:ascii="Lausanne 250" w:hAnsi="Lausanne 250"/>
          <w:sz w:val="22"/>
          <w:szCs w:val="22"/>
          <w:lang w:val="en-US"/>
        </w:rPr>
        <w:t>“</w:t>
      </w:r>
      <w:r w:rsidR="008D6EB2" w:rsidRPr="00796AED">
        <w:rPr>
          <w:rFonts w:ascii="Lausanne 250" w:hAnsi="Lausanne 250"/>
          <w:sz w:val="22"/>
          <w:szCs w:val="22"/>
          <w:lang w:val="en-US"/>
        </w:rPr>
        <w:t>Each of the 23 miniature buildings is a sculpture in its own right.</w:t>
      </w:r>
      <w:r w:rsidR="00DD0245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8D6EB2" w:rsidRPr="00796AED">
        <w:rPr>
          <w:rFonts w:ascii="Lausanne 250" w:hAnsi="Lausanne 250"/>
          <w:sz w:val="22"/>
          <w:szCs w:val="22"/>
          <w:lang w:val="en-US"/>
        </w:rPr>
        <w:t xml:space="preserve">As a city embedded in the landscape, </w:t>
      </w:r>
      <w:r w:rsidR="005F0410" w:rsidRPr="00796AED">
        <w:rPr>
          <w:rFonts w:ascii="Lausanne 250" w:hAnsi="Lausanne 250"/>
          <w:sz w:val="22"/>
          <w:szCs w:val="22"/>
          <w:lang w:val="en-US"/>
        </w:rPr>
        <w:t>this</w:t>
      </w:r>
      <w:r w:rsidR="008D6EB2" w:rsidRPr="00796AED">
        <w:rPr>
          <w:rFonts w:ascii="Lausanne 250" w:hAnsi="Lausanne 250"/>
          <w:sz w:val="22"/>
          <w:szCs w:val="22"/>
          <w:lang w:val="en-US"/>
        </w:rPr>
        <w:t xml:space="preserve"> installation </w:t>
      </w:r>
      <w:r w:rsidR="005F0410" w:rsidRPr="00796AED">
        <w:rPr>
          <w:rFonts w:ascii="Lausanne 250" w:hAnsi="Lausanne 250"/>
          <w:sz w:val="22"/>
          <w:szCs w:val="22"/>
          <w:lang w:val="en-US"/>
        </w:rPr>
        <w:t>will be</w:t>
      </w:r>
      <w:r w:rsidR="008D6EB2" w:rsidRPr="00796AED">
        <w:rPr>
          <w:rFonts w:ascii="Lausanne 250" w:hAnsi="Lausanne 250"/>
          <w:sz w:val="22"/>
          <w:szCs w:val="22"/>
          <w:lang w:val="en-US"/>
        </w:rPr>
        <w:t xml:space="preserve"> a</w:t>
      </w:r>
      <w:r w:rsidR="005F0410" w:rsidRPr="00796AED">
        <w:rPr>
          <w:rFonts w:ascii="Lausanne 250" w:hAnsi="Lausanne 250"/>
          <w:sz w:val="22"/>
          <w:szCs w:val="22"/>
          <w:lang w:val="en-US"/>
        </w:rPr>
        <w:t>n irresistible</w:t>
      </w:r>
      <w:r w:rsidR="008D6EB2" w:rsidRPr="00796AED">
        <w:rPr>
          <w:rFonts w:ascii="Lausanne 250" w:hAnsi="Lausanne 250"/>
          <w:sz w:val="22"/>
          <w:szCs w:val="22"/>
          <w:lang w:val="en-US"/>
        </w:rPr>
        <w:t xml:space="preserve"> site to explore and talk about.</w:t>
      </w:r>
      <w:r w:rsidR="00DD0245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B6034A" w:rsidRPr="00796AED">
        <w:rPr>
          <w:rFonts w:ascii="Lausanne 250" w:hAnsi="Lausanne 250"/>
          <w:sz w:val="22"/>
          <w:szCs w:val="22"/>
          <w:lang w:val="en-US"/>
        </w:rPr>
        <w:t xml:space="preserve">It encourages a collective reflection on architecture and urban development, </w:t>
      </w:r>
      <w:r w:rsidR="005F0410" w:rsidRPr="00796AED">
        <w:rPr>
          <w:rFonts w:ascii="Lausanne 250" w:hAnsi="Lausanne 250"/>
          <w:sz w:val="22"/>
          <w:szCs w:val="22"/>
          <w:lang w:val="en-US"/>
        </w:rPr>
        <w:t>on</w:t>
      </w:r>
      <w:r w:rsidR="00B6034A" w:rsidRPr="00796AED">
        <w:rPr>
          <w:rFonts w:ascii="Lausanne 250" w:hAnsi="Lausanne 250"/>
          <w:sz w:val="22"/>
          <w:szCs w:val="22"/>
          <w:lang w:val="en-US"/>
        </w:rPr>
        <w:t xml:space="preserve"> swimming pools and churches, </w:t>
      </w:r>
      <w:r w:rsidR="00B72150" w:rsidRPr="00796AED">
        <w:rPr>
          <w:rFonts w:ascii="Lausanne 250" w:hAnsi="Lausanne 250"/>
          <w:sz w:val="22"/>
          <w:szCs w:val="22"/>
          <w:lang w:val="en-US"/>
        </w:rPr>
        <w:t xml:space="preserve">and on </w:t>
      </w:r>
      <w:r w:rsidR="00B6034A" w:rsidRPr="00796AED">
        <w:rPr>
          <w:rFonts w:ascii="Lausanne 250" w:hAnsi="Lausanne 250"/>
          <w:sz w:val="22"/>
          <w:szCs w:val="22"/>
          <w:lang w:val="en-US"/>
        </w:rPr>
        <w:t>demolition and structural change.</w:t>
      </w:r>
      <w:r w:rsidR="00DD0245" w:rsidRPr="00796AED">
        <w:rPr>
          <w:rFonts w:ascii="Lausanne 250" w:hAnsi="Lausanne 250"/>
          <w:sz w:val="22"/>
          <w:szCs w:val="22"/>
          <w:lang w:val="en-US"/>
        </w:rPr>
        <w:t xml:space="preserve"> </w:t>
      </w:r>
      <w:r w:rsidR="00B6034A" w:rsidRPr="00796AED">
        <w:rPr>
          <w:rFonts w:ascii="Lausanne 250" w:hAnsi="Lausanne 250"/>
          <w:sz w:val="22"/>
          <w:szCs w:val="22"/>
          <w:lang w:val="en-US"/>
        </w:rPr>
        <w:t xml:space="preserve">Last but not least, ‘Neustadt’ </w:t>
      </w:r>
      <w:r w:rsidR="00B72B24" w:rsidRPr="00796AED">
        <w:rPr>
          <w:rFonts w:ascii="Lausanne 250" w:hAnsi="Lausanne 250"/>
          <w:sz w:val="22"/>
          <w:szCs w:val="22"/>
          <w:lang w:val="en-US"/>
        </w:rPr>
        <w:t>brings back many memories of</w:t>
      </w:r>
      <w:r w:rsidR="00B6034A" w:rsidRPr="00796AED">
        <w:rPr>
          <w:rFonts w:ascii="Lausanne 250" w:hAnsi="Lausanne 250"/>
          <w:sz w:val="22"/>
          <w:szCs w:val="22"/>
          <w:lang w:val="en-US"/>
        </w:rPr>
        <w:t xml:space="preserve"> what it was like to live in a modernist prefab</w:t>
      </w:r>
      <w:r w:rsidRPr="00796AED">
        <w:rPr>
          <w:rFonts w:ascii="Lausanne 250" w:hAnsi="Lausanne 250"/>
          <w:sz w:val="22"/>
          <w:szCs w:val="22"/>
          <w:lang w:val="en-US"/>
        </w:rPr>
        <w:t>ricated</w:t>
      </w:r>
      <w:r w:rsidR="00B6034A" w:rsidRPr="00796AED">
        <w:rPr>
          <w:rFonts w:ascii="Lausanne 250" w:hAnsi="Lausanne 250"/>
          <w:sz w:val="22"/>
          <w:szCs w:val="22"/>
          <w:lang w:val="en-US"/>
        </w:rPr>
        <w:t xml:space="preserve"> apartment </w:t>
      </w:r>
      <w:r w:rsidR="004B009A" w:rsidRPr="00796AED">
        <w:rPr>
          <w:rFonts w:ascii="Lausanne 250" w:hAnsi="Lausanne 250"/>
          <w:sz w:val="22"/>
          <w:szCs w:val="22"/>
          <w:lang w:val="en-US"/>
        </w:rPr>
        <w:t>complex</w:t>
      </w:r>
      <w:r w:rsidR="00F9759F" w:rsidRPr="00796AED">
        <w:rPr>
          <w:rFonts w:ascii="Lausanne 250" w:hAnsi="Lausanne 250"/>
          <w:sz w:val="22"/>
          <w:szCs w:val="22"/>
          <w:lang w:val="en-US"/>
        </w:rPr>
        <w:t>,</w:t>
      </w:r>
      <w:r w:rsidR="00317828" w:rsidRPr="00796AED">
        <w:rPr>
          <w:rFonts w:ascii="Lausanne 250" w:hAnsi="Lausanne 250"/>
          <w:sz w:val="22"/>
          <w:szCs w:val="22"/>
          <w:lang w:val="en-US"/>
        </w:rPr>
        <w:t xml:space="preserve"> or</w:t>
      </w:r>
      <w:r w:rsidR="00B6034A" w:rsidRPr="00796AED">
        <w:rPr>
          <w:rFonts w:ascii="Lausanne 250" w:hAnsi="Lausanne 250"/>
          <w:sz w:val="22"/>
          <w:szCs w:val="22"/>
          <w:lang w:val="en-US"/>
        </w:rPr>
        <w:t xml:space="preserve"> to go to school in a functional building constructed in the late 1980s</w:t>
      </w:r>
      <w:r w:rsidR="00317828" w:rsidRPr="00796AED">
        <w:rPr>
          <w:rFonts w:ascii="Lausanne 250" w:hAnsi="Lausanne 250"/>
          <w:sz w:val="22"/>
          <w:szCs w:val="22"/>
          <w:lang w:val="en-US"/>
        </w:rPr>
        <w:t xml:space="preserve">. It </w:t>
      </w:r>
      <w:r w:rsidR="00B72B24" w:rsidRPr="00796AED">
        <w:rPr>
          <w:rFonts w:ascii="Lausanne 250" w:hAnsi="Lausanne 250"/>
          <w:sz w:val="22"/>
          <w:szCs w:val="22"/>
          <w:lang w:val="en-US"/>
        </w:rPr>
        <w:t>also makes us remember</w:t>
      </w:r>
      <w:r w:rsidR="00B6034A" w:rsidRPr="00796AED">
        <w:rPr>
          <w:rFonts w:ascii="Lausanne 250" w:hAnsi="Lausanne 250"/>
          <w:sz w:val="22"/>
          <w:szCs w:val="22"/>
          <w:lang w:val="en-US"/>
        </w:rPr>
        <w:t xml:space="preserve"> prominent landmarks</w:t>
      </w:r>
      <w:r w:rsidR="00B72B24" w:rsidRPr="00796AED">
        <w:rPr>
          <w:rFonts w:ascii="Lausanne 250" w:hAnsi="Lausanne 250"/>
          <w:sz w:val="22"/>
          <w:szCs w:val="22"/>
          <w:lang w:val="en-US"/>
        </w:rPr>
        <w:t>,</w:t>
      </w:r>
      <w:r w:rsidR="00B6034A" w:rsidRPr="00796AED">
        <w:rPr>
          <w:rFonts w:ascii="Lausanne 250" w:hAnsi="Lausanne 250"/>
          <w:sz w:val="22"/>
          <w:szCs w:val="22"/>
          <w:lang w:val="en-US"/>
        </w:rPr>
        <w:t xml:space="preserve"> like the City </w:t>
      </w:r>
      <w:r w:rsidR="00796AED" w:rsidRPr="00796AED">
        <w:rPr>
          <w:rFonts w:ascii="Lausanne 250" w:hAnsi="Lausanne 250"/>
          <w:sz w:val="22"/>
          <w:szCs w:val="22"/>
          <w:lang w:val="en-US"/>
        </w:rPr>
        <w:t>high-rise</w:t>
      </w:r>
      <w:r w:rsidR="00B6034A" w:rsidRPr="00796AED">
        <w:rPr>
          <w:rFonts w:ascii="Lausanne 250" w:hAnsi="Lausanne 250"/>
          <w:sz w:val="22"/>
          <w:szCs w:val="22"/>
          <w:lang w:val="en-US"/>
        </w:rPr>
        <w:t xml:space="preserve"> in </w:t>
      </w:r>
      <w:r w:rsidR="006D6EE1" w:rsidRPr="00796AED">
        <w:rPr>
          <w:rFonts w:ascii="Lausanne 250" w:hAnsi="Lausanne 250"/>
          <w:sz w:val="22"/>
          <w:szCs w:val="22"/>
          <w:lang w:val="en-US"/>
        </w:rPr>
        <w:t>Bergkamen</w:t>
      </w:r>
      <w:r w:rsidR="00B6034A" w:rsidRPr="00796AED">
        <w:rPr>
          <w:rFonts w:ascii="Lausanne 250" w:hAnsi="Lausanne 250"/>
          <w:sz w:val="22"/>
          <w:szCs w:val="22"/>
          <w:lang w:val="en-US"/>
        </w:rPr>
        <w:t xml:space="preserve">, which have </w:t>
      </w:r>
      <w:r w:rsidR="00317828" w:rsidRPr="00796AED">
        <w:rPr>
          <w:rFonts w:ascii="Lausanne 250" w:hAnsi="Lausanne 250"/>
          <w:sz w:val="22"/>
          <w:szCs w:val="22"/>
          <w:lang w:val="en-US"/>
        </w:rPr>
        <w:t xml:space="preserve">since </w:t>
      </w:r>
      <w:r w:rsidR="00FF6DAE" w:rsidRPr="00796AED">
        <w:rPr>
          <w:rFonts w:ascii="Lausanne 250" w:hAnsi="Lausanne 250"/>
          <w:sz w:val="22"/>
          <w:szCs w:val="22"/>
          <w:lang w:val="en-US"/>
        </w:rPr>
        <w:t>disappeared</w:t>
      </w:r>
      <w:r w:rsidR="00B6034A" w:rsidRPr="00796AED">
        <w:rPr>
          <w:rFonts w:ascii="Lausanne 250" w:hAnsi="Lausanne 250"/>
          <w:sz w:val="22"/>
          <w:szCs w:val="22"/>
          <w:lang w:val="en-US"/>
        </w:rPr>
        <w:t>.</w:t>
      </w:r>
      <w:r w:rsidR="0017074B" w:rsidRPr="00796AED">
        <w:rPr>
          <w:rFonts w:ascii="Lausanne 250" w:hAnsi="Lausanne 250"/>
          <w:sz w:val="22"/>
          <w:szCs w:val="22"/>
          <w:lang w:val="en-US"/>
        </w:rPr>
        <w:t>”</w:t>
      </w:r>
    </w:p>
    <w:p w14:paraId="4B243421" w14:textId="77777777" w:rsidR="00DD0245" w:rsidRPr="00796AED" w:rsidRDefault="00DD0245" w:rsidP="00DD0245">
      <w:pPr>
        <w:pStyle w:val="EKWFlietext"/>
        <w:spacing w:line="276" w:lineRule="auto"/>
        <w:rPr>
          <w:rFonts w:ascii="Lausanne 250" w:hAnsi="Lausanne 250"/>
          <w:sz w:val="22"/>
          <w:szCs w:val="22"/>
          <w:lang w:val="en-US"/>
        </w:rPr>
      </w:pPr>
    </w:p>
    <w:p w14:paraId="163B5FEB" w14:textId="2C70BA19" w:rsidR="00DD0245" w:rsidRPr="00796AED" w:rsidRDefault="00DD0245" w:rsidP="00085D58">
      <w:pPr>
        <w:spacing w:line="276" w:lineRule="auto"/>
        <w:rPr>
          <w:rFonts w:ascii="Lausanne 250" w:hAnsi="Lausanne 250"/>
          <w:sz w:val="22"/>
          <w:szCs w:val="22"/>
          <w:lang w:val="en-US"/>
        </w:rPr>
      </w:pPr>
    </w:p>
    <w:sectPr w:rsidR="00DD0245" w:rsidRPr="00796AED" w:rsidSect="00E342F0">
      <w:headerReference w:type="even" r:id="rId11"/>
      <w:headerReference w:type="default" r:id="rId12"/>
      <w:headerReference w:type="first" r:id="rId13"/>
      <w:type w:val="continuous"/>
      <w:pgSz w:w="11900" w:h="16840"/>
      <w:pgMar w:top="1702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5FDAB" w14:textId="77777777" w:rsidR="00A64CF7" w:rsidRDefault="00A64CF7" w:rsidP="00854D64">
      <w:r>
        <w:separator/>
      </w:r>
    </w:p>
  </w:endnote>
  <w:endnote w:type="continuationSeparator" w:id="0">
    <w:p w14:paraId="385164F9" w14:textId="77777777" w:rsidR="00A64CF7" w:rsidRDefault="00A64CF7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Futura Std Book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Lausanne_Umlaut Umlaut">
    <w:altName w:val="Cambria Math"/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altName w:val="Source Sans Pro"/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Futura-Medium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89F82" w14:textId="77777777" w:rsidR="00A64CF7" w:rsidRDefault="00A64CF7" w:rsidP="00854D64">
      <w:r>
        <w:separator/>
      </w:r>
    </w:p>
  </w:footnote>
  <w:footnote w:type="continuationSeparator" w:id="0">
    <w:p w14:paraId="6AD14061" w14:textId="77777777" w:rsidR="00A64CF7" w:rsidRDefault="00A64CF7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791885137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A64CF7" w:rsidRDefault="00A64CF7" w:rsidP="00EF2E93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A64CF7" w:rsidRDefault="00A64CF7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1942957200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A64CF7" w:rsidRPr="00F503A1" w:rsidRDefault="00A64CF7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A64CF7" w:rsidRDefault="00A64CF7" w:rsidP="0034187F">
    <w:pPr>
      <w:pStyle w:val="Kopfzeile"/>
      <w:ind w:firstLine="360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C00" w14:textId="77777777" w:rsidR="00A64CF7" w:rsidRDefault="00A64CF7" w:rsidP="001A4E7B">
    <w:pPr>
      <w:pStyle w:val="Kopfzeile"/>
      <w:ind w:firstLine="360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A64CF7" w:rsidRDefault="00A64CF7" w:rsidP="00EF2E93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A64CF7" w:rsidRDefault="00A64CF7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  <w:rFonts w:ascii="Lausanne_Umlaut Umlaut" w:hAnsi="Lausanne_Umlaut Umlaut"/>
      </w:rPr>
    </w:sdtEndPr>
    <w:sdtContent>
      <w:p w14:paraId="14A94450" w14:textId="77777777" w:rsidR="00A64CF7" w:rsidRPr="0034187F" w:rsidRDefault="00A64CF7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begin"/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instrText xml:space="preserve"> PAGE </w:instrText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separate"/>
        </w:r>
        <w:r w:rsidR="0097316F">
          <w:rPr>
            <w:rStyle w:val="Seitenzahl"/>
            <w:rFonts w:ascii="Lausanne_Umlaut Umlaut" w:hAnsi="Lausanne_Umlaut Umlaut"/>
            <w:noProof/>
            <w:sz w:val="52"/>
            <w:szCs w:val="52"/>
          </w:rPr>
          <w:t>5</w:t>
        </w:r>
        <w:r w:rsidRPr="00F97F05">
          <w:rPr>
            <w:rStyle w:val="Seitenzahl"/>
            <w:rFonts w:ascii="Lausanne_Umlaut Umlaut" w:hAnsi="Lausanne_Umlaut Umlaut"/>
            <w:sz w:val="52"/>
            <w:szCs w:val="52"/>
          </w:rPr>
          <w:fldChar w:fldCharType="end"/>
        </w:r>
      </w:p>
    </w:sdtContent>
  </w:sdt>
  <w:p w14:paraId="3CAE73C0" w14:textId="44BD79A9" w:rsidR="00A64CF7" w:rsidRDefault="00A64CF7" w:rsidP="0034187F">
    <w:pPr>
      <w:pStyle w:val="Kopfzeile"/>
      <w:ind w:firstLine="360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3F11306" wp14:editId="65A7CDA3">
          <wp:simplePos x="0" y="0"/>
          <wp:positionH relativeFrom="page">
            <wp:posOffset>-5715</wp:posOffset>
          </wp:positionH>
          <wp:positionV relativeFrom="page">
            <wp:align>bottom</wp:align>
          </wp:positionV>
          <wp:extent cx="7556400" cy="10692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5707" w14:textId="77777777" w:rsidR="00A64CF7" w:rsidRDefault="00A64CF7" w:rsidP="007606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23AC16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C0"/>
    <w:rsid w:val="00007EED"/>
    <w:rsid w:val="00012EEA"/>
    <w:rsid w:val="00024E47"/>
    <w:rsid w:val="0003219F"/>
    <w:rsid w:val="00032615"/>
    <w:rsid w:val="0003718B"/>
    <w:rsid w:val="000373EF"/>
    <w:rsid w:val="0004032C"/>
    <w:rsid w:val="00054398"/>
    <w:rsid w:val="00057CE9"/>
    <w:rsid w:val="00057F74"/>
    <w:rsid w:val="000671BD"/>
    <w:rsid w:val="00077821"/>
    <w:rsid w:val="00083282"/>
    <w:rsid w:val="00085D58"/>
    <w:rsid w:val="00086085"/>
    <w:rsid w:val="00091205"/>
    <w:rsid w:val="000947B1"/>
    <w:rsid w:val="000B25FF"/>
    <w:rsid w:val="000C3327"/>
    <w:rsid w:val="000D277E"/>
    <w:rsid w:val="000F179C"/>
    <w:rsid w:val="000F1A1D"/>
    <w:rsid w:val="000F32F2"/>
    <w:rsid w:val="000F4618"/>
    <w:rsid w:val="00106640"/>
    <w:rsid w:val="001112D7"/>
    <w:rsid w:val="00112D4B"/>
    <w:rsid w:val="00124635"/>
    <w:rsid w:val="00130192"/>
    <w:rsid w:val="00131F6F"/>
    <w:rsid w:val="001421FB"/>
    <w:rsid w:val="00146980"/>
    <w:rsid w:val="00146E6D"/>
    <w:rsid w:val="00147547"/>
    <w:rsid w:val="0014784B"/>
    <w:rsid w:val="00150897"/>
    <w:rsid w:val="0015222E"/>
    <w:rsid w:val="00155670"/>
    <w:rsid w:val="001569DE"/>
    <w:rsid w:val="001611FB"/>
    <w:rsid w:val="001706E3"/>
    <w:rsid w:val="0017074B"/>
    <w:rsid w:val="00180722"/>
    <w:rsid w:val="00187F84"/>
    <w:rsid w:val="001944AD"/>
    <w:rsid w:val="00197EF0"/>
    <w:rsid w:val="001A2C29"/>
    <w:rsid w:val="001A4E7B"/>
    <w:rsid w:val="001B5A25"/>
    <w:rsid w:val="001C073B"/>
    <w:rsid w:val="001C1260"/>
    <w:rsid w:val="001C7199"/>
    <w:rsid w:val="001D3174"/>
    <w:rsid w:val="001D4E87"/>
    <w:rsid w:val="001E1AA7"/>
    <w:rsid w:val="001E20BA"/>
    <w:rsid w:val="001E6778"/>
    <w:rsid w:val="001F2993"/>
    <w:rsid w:val="001F4177"/>
    <w:rsid w:val="00204A23"/>
    <w:rsid w:val="00206CD2"/>
    <w:rsid w:val="002078D2"/>
    <w:rsid w:val="00217135"/>
    <w:rsid w:val="0022512B"/>
    <w:rsid w:val="0022568B"/>
    <w:rsid w:val="00230A36"/>
    <w:rsid w:val="00231A08"/>
    <w:rsid w:val="00233C0E"/>
    <w:rsid w:val="002360EE"/>
    <w:rsid w:val="00240EFC"/>
    <w:rsid w:val="0025683F"/>
    <w:rsid w:val="002574DC"/>
    <w:rsid w:val="00257BE5"/>
    <w:rsid w:val="0026202E"/>
    <w:rsid w:val="00262606"/>
    <w:rsid w:val="00265D19"/>
    <w:rsid w:val="002719A0"/>
    <w:rsid w:val="00271B2A"/>
    <w:rsid w:val="0027236C"/>
    <w:rsid w:val="00273C57"/>
    <w:rsid w:val="002A609E"/>
    <w:rsid w:val="002B37DB"/>
    <w:rsid w:val="002B6B92"/>
    <w:rsid w:val="002C3CBA"/>
    <w:rsid w:val="002D05C9"/>
    <w:rsid w:val="002D0A74"/>
    <w:rsid w:val="002D3F2A"/>
    <w:rsid w:val="002D445E"/>
    <w:rsid w:val="002D7F0B"/>
    <w:rsid w:val="002E2209"/>
    <w:rsid w:val="002E7D76"/>
    <w:rsid w:val="002F1E24"/>
    <w:rsid w:val="002F6AF9"/>
    <w:rsid w:val="0030107E"/>
    <w:rsid w:val="003110E3"/>
    <w:rsid w:val="003117D2"/>
    <w:rsid w:val="003160D1"/>
    <w:rsid w:val="00317828"/>
    <w:rsid w:val="00324D4B"/>
    <w:rsid w:val="00333FE3"/>
    <w:rsid w:val="0034187F"/>
    <w:rsid w:val="00344D60"/>
    <w:rsid w:val="00351692"/>
    <w:rsid w:val="00353EC1"/>
    <w:rsid w:val="00355475"/>
    <w:rsid w:val="00362AD1"/>
    <w:rsid w:val="003648CE"/>
    <w:rsid w:val="00364BEC"/>
    <w:rsid w:val="003674E1"/>
    <w:rsid w:val="00367C32"/>
    <w:rsid w:val="00373356"/>
    <w:rsid w:val="00373EA9"/>
    <w:rsid w:val="00375939"/>
    <w:rsid w:val="00383792"/>
    <w:rsid w:val="00384A76"/>
    <w:rsid w:val="00384D6D"/>
    <w:rsid w:val="0038773B"/>
    <w:rsid w:val="00397034"/>
    <w:rsid w:val="003A244F"/>
    <w:rsid w:val="003A4845"/>
    <w:rsid w:val="003B0D81"/>
    <w:rsid w:val="003D3931"/>
    <w:rsid w:val="003D553C"/>
    <w:rsid w:val="003E2729"/>
    <w:rsid w:val="003E2E89"/>
    <w:rsid w:val="003E519B"/>
    <w:rsid w:val="003E7E44"/>
    <w:rsid w:val="003F3B33"/>
    <w:rsid w:val="003F5996"/>
    <w:rsid w:val="004001CA"/>
    <w:rsid w:val="00404912"/>
    <w:rsid w:val="0041218A"/>
    <w:rsid w:val="004145CF"/>
    <w:rsid w:val="00423CBF"/>
    <w:rsid w:val="00427B20"/>
    <w:rsid w:val="004357CA"/>
    <w:rsid w:val="00435CB4"/>
    <w:rsid w:val="00441790"/>
    <w:rsid w:val="00442E87"/>
    <w:rsid w:val="00453CFE"/>
    <w:rsid w:val="004571B4"/>
    <w:rsid w:val="004632F5"/>
    <w:rsid w:val="00471AEB"/>
    <w:rsid w:val="00482F71"/>
    <w:rsid w:val="004873C9"/>
    <w:rsid w:val="004A321C"/>
    <w:rsid w:val="004A3327"/>
    <w:rsid w:val="004A54DA"/>
    <w:rsid w:val="004A6B7E"/>
    <w:rsid w:val="004B009A"/>
    <w:rsid w:val="004C639A"/>
    <w:rsid w:val="004D107D"/>
    <w:rsid w:val="004D2FFD"/>
    <w:rsid w:val="004F3F89"/>
    <w:rsid w:val="004F5D60"/>
    <w:rsid w:val="004F5F8A"/>
    <w:rsid w:val="00511470"/>
    <w:rsid w:val="0051369F"/>
    <w:rsid w:val="00516DDB"/>
    <w:rsid w:val="0052079D"/>
    <w:rsid w:val="00542F46"/>
    <w:rsid w:val="00543AB5"/>
    <w:rsid w:val="00543B3E"/>
    <w:rsid w:val="005519EB"/>
    <w:rsid w:val="00553FDD"/>
    <w:rsid w:val="00562EFB"/>
    <w:rsid w:val="00563260"/>
    <w:rsid w:val="00573B3F"/>
    <w:rsid w:val="00575170"/>
    <w:rsid w:val="00580271"/>
    <w:rsid w:val="0058605A"/>
    <w:rsid w:val="00591A8B"/>
    <w:rsid w:val="005947EB"/>
    <w:rsid w:val="0059510E"/>
    <w:rsid w:val="005B684B"/>
    <w:rsid w:val="005D0403"/>
    <w:rsid w:val="005E08B1"/>
    <w:rsid w:val="005E7581"/>
    <w:rsid w:val="005F0410"/>
    <w:rsid w:val="005F788D"/>
    <w:rsid w:val="00600892"/>
    <w:rsid w:val="00601961"/>
    <w:rsid w:val="006036E2"/>
    <w:rsid w:val="0060522E"/>
    <w:rsid w:val="006075B4"/>
    <w:rsid w:val="00612940"/>
    <w:rsid w:val="00614012"/>
    <w:rsid w:val="006200FA"/>
    <w:rsid w:val="00626CE3"/>
    <w:rsid w:val="00627E2C"/>
    <w:rsid w:val="00630D15"/>
    <w:rsid w:val="0063316B"/>
    <w:rsid w:val="00640A3D"/>
    <w:rsid w:val="00642595"/>
    <w:rsid w:val="006524E2"/>
    <w:rsid w:val="00665F57"/>
    <w:rsid w:val="00671E73"/>
    <w:rsid w:val="00673665"/>
    <w:rsid w:val="00676983"/>
    <w:rsid w:val="0068493E"/>
    <w:rsid w:val="00695D2C"/>
    <w:rsid w:val="00697CF9"/>
    <w:rsid w:val="006A25C1"/>
    <w:rsid w:val="006C2789"/>
    <w:rsid w:val="006C3E17"/>
    <w:rsid w:val="006C4808"/>
    <w:rsid w:val="006D3E47"/>
    <w:rsid w:val="006D6C22"/>
    <w:rsid w:val="006D6EE1"/>
    <w:rsid w:val="006E16D1"/>
    <w:rsid w:val="006E456A"/>
    <w:rsid w:val="006F133D"/>
    <w:rsid w:val="006F6711"/>
    <w:rsid w:val="007016DC"/>
    <w:rsid w:val="0070456F"/>
    <w:rsid w:val="00706845"/>
    <w:rsid w:val="00721221"/>
    <w:rsid w:val="00722AD1"/>
    <w:rsid w:val="007250AE"/>
    <w:rsid w:val="00732D52"/>
    <w:rsid w:val="00734E09"/>
    <w:rsid w:val="00737452"/>
    <w:rsid w:val="0074712B"/>
    <w:rsid w:val="0075217E"/>
    <w:rsid w:val="00754F4B"/>
    <w:rsid w:val="007606BC"/>
    <w:rsid w:val="0076187F"/>
    <w:rsid w:val="00784A11"/>
    <w:rsid w:val="007858B6"/>
    <w:rsid w:val="007912E4"/>
    <w:rsid w:val="00791839"/>
    <w:rsid w:val="00795A8D"/>
    <w:rsid w:val="00796AED"/>
    <w:rsid w:val="007A075A"/>
    <w:rsid w:val="007A6027"/>
    <w:rsid w:val="007B0A4A"/>
    <w:rsid w:val="007B2BFF"/>
    <w:rsid w:val="007C547F"/>
    <w:rsid w:val="007D501D"/>
    <w:rsid w:val="007E1D77"/>
    <w:rsid w:val="007E1E4D"/>
    <w:rsid w:val="007E50DC"/>
    <w:rsid w:val="007E6C68"/>
    <w:rsid w:val="007F4167"/>
    <w:rsid w:val="007F6C7D"/>
    <w:rsid w:val="0080253D"/>
    <w:rsid w:val="00830F6B"/>
    <w:rsid w:val="00837C1E"/>
    <w:rsid w:val="00843190"/>
    <w:rsid w:val="00844C7D"/>
    <w:rsid w:val="008454EF"/>
    <w:rsid w:val="00854D64"/>
    <w:rsid w:val="00863979"/>
    <w:rsid w:val="0086739E"/>
    <w:rsid w:val="00881C25"/>
    <w:rsid w:val="008840B3"/>
    <w:rsid w:val="0088771E"/>
    <w:rsid w:val="008979E8"/>
    <w:rsid w:val="008A2751"/>
    <w:rsid w:val="008C1B3F"/>
    <w:rsid w:val="008C285C"/>
    <w:rsid w:val="008C2DE1"/>
    <w:rsid w:val="008D6EB2"/>
    <w:rsid w:val="008D7CD0"/>
    <w:rsid w:val="008E1EE0"/>
    <w:rsid w:val="008E279D"/>
    <w:rsid w:val="008E2A08"/>
    <w:rsid w:val="008E4B6D"/>
    <w:rsid w:val="008F3BB8"/>
    <w:rsid w:val="008F71D8"/>
    <w:rsid w:val="00904CF4"/>
    <w:rsid w:val="00912FFC"/>
    <w:rsid w:val="00917A9B"/>
    <w:rsid w:val="00926ADB"/>
    <w:rsid w:val="009344F5"/>
    <w:rsid w:val="00934B17"/>
    <w:rsid w:val="009350BF"/>
    <w:rsid w:val="00942555"/>
    <w:rsid w:val="00950CDB"/>
    <w:rsid w:val="009544EE"/>
    <w:rsid w:val="009609AC"/>
    <w:rsid w:val="00961A45"/>
    <w:rsid w:val="00962E88"/>
    <w:rsid w:val="0097316F"/>
    <w:rsid w:val="009745E2"/>
    <w:rsid w:val="00977BA7"/>
    <w:rsid w:val="00982A9E"/>
    <w:rsid w:val="0098681C"/>
    <w:rsid w:val="00986C13"/>
    <w:rsid w:val="00993BD2"/>
    <w:rsid w:val="009946F6"/>
    <w:rsid w:val="009B2ED3"/>
    <w:rsid w:val="009C28E5"/>
    <w:rsid w:val="009C5F73"/>
    <w:rsid w:val="009D1022"/>
    <w:rsid w:val="009D64DD"/>
    <w:rsid w:val="009E1098"/>
    <w:rsid w:val="009E3963"/>
    <w:rsid w:val="00A039EB"/>
    <w:rsid w:val="00A07940"/>
    <w:rsid w:val="00A142F6"/>
    <w:rsid w:val="00A15CFD"/>
    <w:rsid w:val="00A20D3D"/>
    <w:rsid w:val="00A218AC"/>
    <w:rsid w:val="00A2400E"/>
    <w:rsid w:val="00A26629"/>
    <w:rsid w:val="00A274BB"/>
    <w:rsid w:val="00A30BBE"/>
    <w:rsid w:val="00A323EE"/>
    <w:rsid w:val="00A3675A"/>
    <w:rsid w:val="00A4562E"/>
    <w:rsid w:val="00A63191"/>
    <w:rsid w:val="00A64CF7"/>
    <w:rsid w:val="00A65DB6"/>
    <w:rsid w:val="00A72118"/>
    <w:rsid w:val="00A739EC"/>
    <w:rsid w:val="00A8565D"/>
    <w:rsid w:val="00A92072"/>
    <w:rsid w:val="00AB0799"/>
    <w:rsid w:val="00AC65ED"/>
    <w:rsid w:val="00AC73A3"/>
    <w:rsid w:val="00AD085D"/>
    <w:rsid w:val="00AD3A87"/>
    <w:rsid w:val="00AE7E72"/>
    <w:rsid w:val="00B03DF8"/>
    <w:rsid w:val="00B07A73"/>
    <w:rsid w:val="00B11732"/>
    <w:rsid w:val="00B12C1A"/>
    <w:rsid w:val="00B154AB"/>
    <w:rsid w:val="00B15C2D"/>
    <w:rsid w:val="00B216B5"/>
    <w:rsid w:val="00B267FD"/>
    <w:rsid w:val="00B3193C"/>
    <w:rsid w:val="00B4087B"/>
    <w:rsid w:val="00B408DE"/>
    <w:rsid w:val="00B418A5"/>
    <w:rsid w:val="00B6034A"/>
    <w:rsid w:val="00B650B2"/>
    <w:rsid w:val="00B70297"/>
    <w:rsid w:val="00B72150"/>
    <w:rsid w:val="00B72B24"/>
    <w:rsid w:val="00B818F2"/>
    <w:rsid w:val="00B86B78"/>
    <w:rsid w:val="00B906BC"/>
    <w:rsid w:val="00B919E2"/>
    <w:rsid w:val="00B91B9D"/>
    <w:rsid w:val="00B96E20"/>
    <w:rsid w:val="00B977B4"/>
    <w:rsid w:val="00BA5B7E"/>
    <w:rsid w:val="00BC050E"/>
    <w:rsid w:val="00BC3C3B"/>
    <w:rsid w:val="00BC656E"/>
    <w:rsid w:val="00BD3BE3"/>
    <w:rsid w:val="00BD5782"/>
    <w:rsid w:val="00BE0B43"/>
    <w:rsid w:val="00BE19E9"/>
    <w:rsid w:val="00BE2478"/>
    <w:rsid w:val="00BF31A7"/>
    <w:rsid w:val="00C01682"/>
    <w:rsid w:val="00C01F8E"/>
    <w:rsid w:val="00C0488E"/>
    <w:rsid w:val="00C1057F"/>
    <w:rsid w:val="00C1208E"/>
    <w:rsid w:val="00C12AF0"/>
    <w:rsid w:val="00C15633"/>
    <w:rsid w:val="00C15A8F"/>
    <w:rsid w:val="00C24520"/>
    <w:rsid w:val="00C33A9E"/>
    <w:rsid w:val="00C457A5"/>
    <w:rsid w:val="00C471D0"/>
    <w:rsid w:val="00C523B0"/>
    <w:rsid w:val="00C6031F"/>
    <w:rsid w:val="00C76B87"/>
    <w:rsid w:val="00C869BB"/>
    <w:rsid w:val="00CA0AEB"/>
    <w:rsid w:val="00CA1996"/>
    <w:rsid w:val="00CA6489"/>
    <w:rsid w:val="00CB055F"/>
    <w:rsid w:val="00CB5792"/>
    <w:rsid w:val="00CC341F"/>
    <w:rsid w:val="00CD0503"/>
    <w:rsid w:val="00CF60BF"/>
    <w:rsid w:val="00CF734A"/>
    <w:rsid w:val="00D03AB6"/>
    <w:rsid w:val="00D200BC"/>
    <w:rsid w:val="00D21626"/>
    <w:rsid w:val="00D433C5"/>
    <w:rsid w:val="00D43D1D"/>
    <w:rsid w:val="00D45FBF"/>
    <w:rsid w:val="00D54C4F"/>
    <w:rsid w:val="00D61CE2"/>
    <w:rsid w:val="00D679E8"/>
    <w:rsid w:val="00D7315C"/>
    <w:rsid w:val="00D74AA1"/>
    <w:rsid w:val="00D9281A"/>
    <w:rsid w:val="00D955D9"/>
    <w:rsid w:val="00DA73AE"/>
    <w:rsid w:val="00DB4AEB"/>
    <w:rsid w:val="00DB5C43"/>
    <w:rsid w:val="00DB6320"/>
    <w:rsid w:val="00DC29C7"/>
    <w:rsid w:val="00DC5DA9"/>
    <w:rsid w:val="00DD0245"/>
    <w:rsid w:val="00DD0F9B"/>
    <w:rsid w:val="00DE4EE9"/>
    <w:rsid w:val="00DE7122"/>
    <w:rsid w:val="00DF045D"/>
    <w:rsid w:val="00E00859"/>
    <w:rsid w:val="00E03231"/>
    <w:rsid w:val="00E07FDF"/>
    <w:rsid w:val="00E222F4"/>
    <w:rsid w:val="00E305C0"/>
    <w:rsid w:val="00E342F0"/>
    <w:rsid w:val="00E3560B"/>
    <w:rsid w:val="00E4420B"/>
    <w:rsid w:val="00E555E9"/>
    <w:rsid w:val="00E61357"/>
    <w:rsid w:val="00E65125"/>
    <w:rsid w:val="00E66D4B"/>
    <w:rsid w:val="00E67E18"/>
    <w:rsid w:val="00E75378"/>
    <w:rsid w:val="00E77C8A"/>
    <w:rsid w:val="00E85D19"/>
    <w:rsid w:val="00E91857"/>
    <w:rsid w:val="00E92FF1"/>
    <w:rsid w:val="00E946CF"/>
    <w:rsid w:val="00EA16FA"/>
    <w:rsid w:val="00EA1D7F"/>
    <w:rsid w:val="00EB6067"/>
    <w:rsid w:val="00EC4E06"/>
    <w:rsid w:val="00ED07D0"/>
    <w:rsid w:val="00ED2330"/>
    <w:rsid w:val="00ED34DF"/>
    <w:rsid w:val="00ED3D5A"/>
    <w:rsid w:val="00ED467F"/>
    <w:rsid w:val="00ED5B00"/>
    <w:rsid w:val="00ED7516"/>
    <w:rsid w:val="00EF2E93"/>
    <w:rsid w:val="00EF3741"/>
    <w:rsid w:val="00EF3873"/>
    <w:rsid w:val="00EF414D"/>
    <w:rsid w:val="00EF6914"/>
    <w:rsid w:val="00F075E8"/>
    <w:rsid w:val="00F10F87"/>
    <w:rsid w:val="00F16797"/>
    <w:rsid w:val="00F301F8"/>
    <w:rsid w:val="00F3152B"/>
    <w:rsid w:val="00F32B02"/>
    <w:rsid w:val="00F34400"/>
    <w:rsid w:val="00F47FE0"/>
    <w:rsid w:val="00F503A1"/>
    <w:rsid w:val="00F525F7"/>
    <w:rsid w:val="00F53A72"/>
    <w:rsid w:val="00F56248"/>
    <w:rsid w:val="00F609AD"/>
    <w:rsid w:val="00F6124A"/>
    <w:rsid w:val="00F72201"/>
    <w:rsid w:val="00F72D09"/>
    <w:rsid w:val="00F73853"/>
    <w:rsid w:val="00F81BD0"/>
    <w:rsid w:val="00F827FB"/>
    <w:rsid w:val="00F8477E"/>
    <w:rsid w:val="00F84AAD"/>
    <w:rsid w:val="00F90F6A"/>
    <w:rsid w:val="00F93469"/>
    <w:rsid w:val="00F9759F"/>
    <w:rsid w:val="00F977C1"/>
    <w:rsid w:val="00F97F05"/>
    <w:rsid w:val="00FA76EF"/>
    <w:rsid w:val="00FB5B73"/>
    <w:rsid w:val="00FC624B"/>
    <w:rsid w:val="00FC7EA2"/>
    <w:rsid w:val="00FD05B6"/>
    <w:rsid w:val="00FD25C0"/>
    <w:rsid w:val="00FD4B36"/>
    <w:rsid w:val="00FD5511"/>
    <w:rsid w:val="00FD5D6C"/>
    <w:rsid w:val="00FD69A9"/>
    <w:rsid w:val="00FF21A6"/>
    <w:rsid w:val="00FF3151"/>
    <w:rsid w:val="00FF60D1"/>
    <w:rsid w:val="00FF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083282"/>
    <w:rPr>
      <w:i/>
      <w:i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2512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54C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21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217E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217E"/>
    <w:rPr>
      <w:sz w:val="20"/>
      <w:szCs w:val="20"/>
    </w:rPr>
  </w:style>
  <w:style w:type="paragraph" w:styleId="Aufzhlungszeichen">
    <w:name w:val="List Bullet"/>
    <w:basedOn w:val="Standard"/>
    <w:uiPriority w:val="99"/>
    <w:unhideWhenUsed/>
    <w:rsid w:val="00124635"/>
    <w:pPr>
      <w:numPr>
        <w:numId w:val="1"/>
      </w:numPr>
      <w:contextualSpacing/>
    </w:pPr>
  </w:style>
  <w:style w:type="paragraph" w:customStyle="1" w:styleId="Default">
    <w:name w:val="Default"/>
    <w:rsid w:val="001611FB"/>
    <w:pPr>
      <w:autoSpaceDE w:val="0"/>
      <w:autoSpaceDN w:val="0"/>
      <w:adjustRightInd w:val="0"/>
    </w:pPr>
    <w:rPr>
      <w:rFonts w:ascii="Futura Std Book" w:hAnsi="Futura Std Book" w:cs="Futura Std Book"/>
      <w:color w:val="000000"/>
    </w:rPr>
  </w:style>
  <w:style w:type="paragraph" w:customStyle="1" w:styleId="Pa1">
    <w:name w:val="Pa1"/>
    <w:basedOn w:val="Default"/>
    <w:next w:val="Default"/>
    <w:uiPriority w:val="99"/>
    <w:rsid w:val="001611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1611FB"/>
    <w:rPr>
      <w:rFonts w:cs="Futura Std Book"/>
      <w:color w:val="000000"/>
      <w:sz w:val="25"/>
      <w:szCs w:val="25"/>
    </w:rPr>
  </w:style>
  <w:style w:type="character" w:customStyle="1" w:styleId="apple-converted-space">
    <w:name w:val="apple-converted-space"/>
    <w:rsid w:val="00F53A72"/>
    <w:rPr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07FDF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6C13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6C13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A323EE"/>
    <w:rPr>
      <w:color w:val="808080"/>
    </w:rPr>
  </w:style>
  <w:style w:type="paragraph" w:styleId="NurText">
    <w:name w:val="Plain Text"/>
    <w:basedOn w:val="Standard"/>
    <w:link w:val="NurTextZchn"/>
    <w:uiPriority w:val="99"/>
    <w:unhideWhenUsed/>
    <w:rsid w:val="008F3BB8"/>
    <w:rPr>
      <w:rFonts w:ascii="Calibri" w:hAnsi="Calibri" w:cs="Calibri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8F3BB8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6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98C26-275B-4EF8-BE0A-5AA09FE88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1383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jf</cp:lastModifiedBy>
  <cp:revision>3</cp:revision>
  <cp:lastPrinted>2021-04-27T09:35:00Z</cp:lastPrinted>
  <dcterms:created xsi:type="dcterms:W3CDTF">2021-04-27T08:58:00Z</dcterms:created>
  <dcterms:modified xsi:type="dcterms:W3CDTF">2021-04-27T09:36:00Z</dcterms:modified>
</cp:coreProperties>
</file>